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67" w:rsidRDefault="00191167" w:rsidP="0019116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FE95BDA" wp14:editId="76759169">
            <wp:extent cx="57150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167" w:rsidRDefault="00191167" w:rsidP="0019116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СОБРАНИЕ ДЕПУТАТОВ</w:t>
      </w:r>
    </w:p>
    <w:p w:rsidR="00191167" w:rsidRDefault="00191167" w:rsidP="001911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Октябрьского района Ростовской области</w:t>
      </w:r>
    </w:p>
    <w:p w:rsidR="00191167" w:rsidRDefault="00191167" w:rsidP="001911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191167" w:rsidRPr="00191167" w:rsidRDefault="00191167" w:rsidP="001911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167">
        <w:rPr>
          <w:rFonts w:ascii="Times New Roman" w:hAnsi="Times New Roman" w:cs="Times New Roman"/>
          <w:b/>
          <w:sz w:val="28"/>
          <w:szCs w:val="28"/>
        </w:rPr>
        <w:t xml:space="preserve">28.10.2015 </w:t>
      </w:r>
      <w:r w:rsidRPr="00191167">
        <w:rPr>
          <w:rFonts w:ascii="Times New Roman" w:hAnsi="Times New Roman" w:cs="Times New Roman"/>
          <w:b/>
          <w:sz w:val="28"/>
          <w:szCs w:val="28"/>
        </w:rPr>
        <w:tab/>
      </w:r>
      <w:r w:rsidRPr="00191167">
        <w:rPr>
          <w:rFonts w:ascii="Times New Roman" w:hAnsi="Times New Roman" w:cs="Times New Roman"/>
          <w:b/>
          <w:sz w:val="28"/>
          <w:szCs w:val="28"/>
        </w:rPr>
        <w:tab/>
      </w:r>
      <w:r w:rsidRPr="00191167">
        <w:rPr>
          <w:rFonts w:ascii="Times New Roman" w:hAnsi="Times New Roman" w:cs="Times New Roman"/>
          <w:b/>
          <w:sz w:val="28"/>
          <w:szCs w:val="28"/>
        </w:rPr>
        <w:tab/>
      </w:r>
      <w:r w:rsidRPr="0019116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91167">
        <w:rPr>
          <w:rFonts w:ascii="Times New Roman" w:hAnsi="Times New Roman" w:cs="Times New Roman"/>
          <w:b/>
          <w:sz w:val="28"/>
          <w:szCs w:val="28"/>
        </w:rPr>
        <w:t xml:space="preserve">  № 9</w:t>
      </w:r>
      <w:r w:rsidRPr="00191167">
        <w:rPr>
          <w:rFonts w:ascii="Times New Roman" w:hAnsi="Times New Roman" w:cs="Times New Roman"/>
          <w:b/>
          <w:sz w:val="28"/>
          <w:szCs w:val="28"/>
        </w:rPr>
        <w:tab/>
      </w:r>
      <w:r w:rsidRPr="00191167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91167">
        <w:rPr>
          <w:rFonts w:ascii="Times New Roman" w:hAnsi="Times New Roman" w:cs="Times New Roman"/>
          <w:b/>
          <w:sz w:val="28"/>
          <w:szCs w:val="28"/>
        </w:rPr>
        <w:t xml:space="preserve"> р.п. Каменоломни</w:t>
      </w:r>
    </w:p>
    <w:p w:rsidR="00191167" w:rsidRDefault="00191167" w:rsidP="00191167">
      <w:pPr>
        <w:spacing w:after="0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образовании Контрольно-счетной палаты Октябрьского района </w:t>
      </w:r>
    </w:p>
    <w:p w:rsidR="00191167" w:rsidRDefault="00191167" w:rsidP="00191167">
      <w:pPr>
        <w:spacing w:after="0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191167" w:rsidRDefault="00191167" w:rsidP="00191167">
      <w:pPr>
        <w:jc w:val="both"/>
        <w:rPr>
          <w:rFonts w:ascii="Times New Roman" w:hAnsi="Times New Roman" w:cs="Times New Roman"/>
          <w:sz w:val="28"/>
          <w:szCs w:val="28"/>
        </w:rPr>
      </w:pPr>
      <w:r w:rsidRPr="00E23EF6">
        <w:rPr>
          <w:rFonts w:ascii="Times New Roman" w:hAnsi="Times New Roman" w:cs="Times New Roman"/>
          <w:sz w:val="28"/>
          <w:szCs w:val="28"/>
        </w:rPr>
        <w:tab/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статьями 157, 264.4, 265 Бюджетного кодекса Российской Федерации, </w:t>
      </w:r>
      <w:r w:rsidRPr="00E23EF6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астью </w:t>
      </w:r>
      <w:r w:rsidRPr="00E23EF6">
        <w:rPr>
          <w:rFonts w:ascii="Times New Roman" w:hAnsi="Times New Roman" w:cs="Times New Roman"/>
          <w:sz w:val="28"/>
          <w:szCs w:val="28"/>
        </w:rPr>
        <w:t>1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E23EF6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23EF6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E23EF6">
        <w:rPr>
          <w:rFonts w:ascii="Times New Roman" w:hAnsi="Times New Roman" w:cs="Times New Roman"/>
          <w:sz w:val="28"/>
          <w:szCs w:val="28"/>
        </w:rPr>
        <w:t>38  Федерального закона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</w:t>
      </w:r>
      <w:r>
        <w:rPr>
          <w:rFonts w:ascii="Times New Roman" w:hAnsi="Times New Roman" w:cs="Times New Roman"/>
          <w:sz w:val="28"/>
          <w:szCs w:val="28"/>
        </w:rPr>
        <w:t>атьями 22 и</w:t>
      </w:r>
      <w:r w:rsidRPr="00E23EF6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E23EF6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«Октябрьский район»</w:t>
      </w:r>
    </w:p>
    <w:p w:rsidR="00191167" w:rsidRDefault="00191167" w:rsidP="001911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 Октябрьского района решило:</w:t>
      </w:r>
    </w:p>
    <w:p w:rsidR="00191167" w:rsidRDefault="00191167" w:rsidP="001911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Образовать Контрольно-счетную палату Октябрьского района с правами юридического лица.</w:t>
      </w:r>
    </w:p>
    <w:p w:rsidR="00191167" w:rsidRDefault="00191167" w:rsidP="001911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Утвердить Положение о Контрольно-счетной палате Октябрьского района (приложение 1).</w:t>
      </w:r>
    </w:p>
    <w:p w:rsidR="00191167" w:rsidRDefault="00191167" w:rsidP="001911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 Настоящее решение вступает в силу с момента его принятия.</w:t>
      </w:r>
    </w:p>
    <w:p w:rsidR="00191167" w:rsidRDefault="00191167" w:rsidP="001911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Опубликовать настоящее решение в газете «Сельский вестник» и разместить на официальном сайте Администрации Октябрьского района.</w:t>
      </w:r>
    </w:p>
    <w:p w:rsidR="00191167" w:rsidRDefault="00191167" w:rsidP="001911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167" w:rsidRPr="00191167" w:rsidRDefault="00191167" w:rsidP="00191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1167">
        <w:rPr>
          <w:rFonts w:ascii="Times New Roman" w:hAnsi="Times New Roman" w:cs="Times New Roman"/>
          <w:sz w:val="28"/>
          <w:szCs w:val="28"/>
        </w:rPr>
        <w:t>Председатель Собрания депутатов - глава</w:t>
      </w:r>
    </w:p>
    <w:p w:rsidR="004816ED" w:rsidRDefault="00191167" w:rsidP="00191167">
      <w:pPr>
        <w:jc w:val="both"/>
        <w:rPr>
          <w:rFonts w:ascii="Times New Roman" w:hAnsi="Times New Roman" w:cs="Times New Roman"/>
          <w:sz w:val="28"/>
          <w:szCs w:val="28"/>
        </w:rPr>
        <w:sectPr w:rsidR="004816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91167">
        <w:rPr>
          <w:rFonts w:ascii="Times New Roman" w:hAnsi="Times New Roman" w:cs="Times New Roman"/>
          <w:sz w:val="28"/>
          <w:szCs w:val="28"/>
        </w:rPr>
        <w:t xml:space="preserve">             Октябрьского района</w:t>
      </w:r>
      <w:r w:rsidRPr="00191167">
        <w:rPr>
          <w:rFonts w:ascii="Times New Roman" w:hAnsi="Times New Roman" w:cs="Times New Roman"/>
          <w:sz w:val="28"/>
          <w:szCs w:val="28"/>
        </w:rPr>
        <w:tab/>
      </w:r>
      <w:r w:rsidRPr="00191167">
        <w:rPr>
          <w:rFonts w:ascii="Times New Roman" w:hAnsi="Times New Roman" w:cs="Times New Roman"/>
          <w:sz w:val="28"/>
          <w:szCs w:val="28"/>
        </w:rPr>
        <w:tab/>
      </w:r>
      <w:r w:rsidRPr="00191167">
        <w:rPr>
          <w:rFonts w:ascii="Times New Roman" w:hAnsi="Times New Roman" w:cs="Times New Roman"/>
          <w:sz w:val="28"/>
          <w:szCs w:val="28"/>
        </w:rPr>
        <w:tab/>
      </w:r>
      <w:r w:rsidRPr="00191167">
        <w:rPr>
          <w:rFonts w:ascii="Times New Roman" w:hAnsi="Times New Roman" w:cs="Times New Roman"/>
          <w:sz w:val="28"/>
          <w:szCs w:val="28"/>
        </w:rPr>
        <w:tab/>
      </w:r>
      <w:r w:rsidRPr="00191167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91167">
        <w:rPr>
          <w:rFonts w:ascii="Times New Roman" w:hAnsi="Times New Roman" w:cs="Times New Roman"/>
          <w:sz w:val="28"/>
          <w:szCs w:val="28"/>
        </w:rPr>
        <w:t xml:space="preserve"> Е.П.Луганцев </w:t>
      </w:r>
    </w:p>
    <w:p w:rsidR="004816ED" w:rsidRPr="004816ED" w:rsidRDefault="004816ED" w:rsidP="004816ED">
      <w:pPr>
        <w:widowControl w:val="0"/>
        <w:tabs>
          <w:tab w:val="left" w:pos="16269"/>
        </w:tabs>
        <w:autoSpaceDE w:val="0"/>
        <w:autoSpaceDN w:val="0"/>
        <w:adjustRightInd w:val="0"/>
        <w:spacing w:after="0"/>
        <w:ind w:left="5423" w:right="-1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</w:t>
      </w:r>
    </w:p>
    <w:p w:rsidR="004816ED" w:rsidRPr="004816ED" w:rsidRDefault="004816ED" w:rsidP="004816ED">
      <w:pPr>
        <w:widowControl w:val="0"/>
        <w:tabs>
          <w:tab w:val="left" w:pos="16269"/>
        </w:tabs>
        <w:autoSpaceDE w:val="0"/>
        <w:autoSpaceDN w:val="0"/>
        <w:adjustRightInd w:val="0"/>
        <w:spacing w:after="0"/>
        <w:ind w:left="5423" w:right="-1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4816ED" w:rsidRPr="004816ED" w:rsidRDefault="004816ED" w:rsidP="004816ED">
      <w:pPr>
        <w:widowControl w:val="0"/>
        <w:tabs>
          <w:tab w:val="left" w:pos="16269"/>
        </w:tabs>
        <w:autoSpaceDE w:val="0"/>
        <w:autoSpaceDN w:val="0"/>
        <w:adjustRightInd w:val="0"/>
        <w:spacing w:after="0"/>
        <w:ind w:left="5423" w:right="-1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Октябрьского района  </w:t>
      </w:r>
    </w:p>
    <w:p w:rsidR="004816ED" w:rsidRPr="004816ED" w:rsidRDefault="004816ED" w:rsidP="004816ED">
      <w:pPr>
        <w:widowControl w:val="0"/>
        <w:tabs>
          <w:tab w:val="left" w:pos="16269"/>
        </w:tabs>
        <w:autoSpaceDE w:val="0"/>
        <w:autoSpaceDN w:val="0"/>
        <w:adjustRightInd w:val="0"/>
        <w:spacing w:after="0"/>
        <w:ind w:left="5423" w:right="-1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28.10.2015  года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4816ED" w:rsidRPr="004816ED" w:rsidRDefault="004816ED" w:rsidP="004816E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</w:p>
    <w:p w:rsidR="004816ED" w:rsidRPr="004816ED" w:rsidRDefault="004816ED" w:rsidP="004816E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</w:p>
    <w:p w:rsidR="004816ED" w:rsidRPr="004816ED" w:rsidRDefault="004816ED" w:rsidP="004816E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ПОЛОЖЕНИЕ</w:t>
      </w:r>
    </w:p>
    <w:p w:rsidR="004816ED" w:rsidRPr="004816ED" w:rsidRDefault="004816ED" w:rsidP="004816E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 Контрольно-счетной палате Октябрьского района</w:t>
      </w:r>
    </w:p>
    <w:p w:rsidR="004816ED" w:rsidRPr="004816ED" w:rsidRDefault="004816ED" w:rsidP="004816E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4816ED" w:rsidRPr="004816ED" w:rsidRDefault="004816ED" w:rsidP="004816E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Статья 1. Статус Контрольно-счетной палаты Октябрьского района</w:t>
      </w:r>
    </w:p>
    <w:p w:rsidR="004816ED" w:rsidRPr="004816ED" w:rsidRDefault="004816ED" w:rsidP="004816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Контрольно-счетная палата Октябрьского района Ростовской области (далее – Контрольно-счетная палата)  </w:t>
      </w:r>
      <w:r w:rsidRPr="004816E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является  постоянно  действующим  органом внешнего муниципального финансового контроля, образованным Собранием депутатов Октябрьского района. </w:t>
      </w:r>
    </w:p>
    <w:p w:rsidR="004816ED" w:rsidRPr="004816ED" w:rsidRDefault="004816ED" w:rsidP="004816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31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2. Контрольно-счетная палата подотчетна Собранию депутатов Октябрьского района.</w:t>
      </w:r>
    </w:p>
    <w:p w:rsidR="004816ED" w:rsidRPr="004816ED" w:rsidRDefault="004816ED" w:rsidP="004816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Контрольно-счетная палата обладает организационной и </w:t>
      </w:r>
      <w:r w:rsidRPr="004816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функциональной независимостью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  <w:r w:rsidRPr="004816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 осуществляют свою деятельность </w:t>
      </w: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самостоятельно.</w:t>
      </w:r>
    </w:p>
    <w:p w:rsidR="004816ED" w:rsidRPr="004816ED" w:rsidRDefault="004816ED" w:rsidP="004816E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Деятельность Контрольно-счетной палаты не может быть приостановлена, в том числе в связи с истечением срока или досрочным прекращением полномочий Собрания депутатов Октябрьского района.</w:t>
      </w:r>
    </w:p>
    <w:p w:rsidR="004816ED" w:rsidRPr="004816ED" w:rsidRDefault="004816ED" w:rsidP="004816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5. Контрольно-счетная палата является органом местного самоуправления, обладает правами юридического лица,  имеет самостоятельный баланс, лицевые счета в органах Федерального казначейства, </w:t>
      </w: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гербовую печать со </w:t>
      </w:r>
      <w:r w:rsidRPr="004816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своим наименованием</w:t>
      </w: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соответствующие печати, штампы и бланки.</w:t>
      </w:r>
    </w:p>
    <w:p w:rsidR="004816ED" w:rsidRPr="004816ED" w:rsidRDefault="004816ED" w:rsidP="004816E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Контрольно-счетная палата обладает правом нормотворческой инициативы по вопросам своей деятельности.</w:t>
      </w:r>
    </w:p>
    <w:p w:rsidR="004816ED" w:rsidRPr="004816ED" w:rsidRDefault="004816ED" w:rsidP="004816E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Полное наименование Контрольно-счетной палаты  – Контрольно-счетная палата Октябрьского района Ростовской области.</w:t>
      </w:r>
    </w:p>
    <w:p w:rsidR="004816ED" w:rsidRPr="004816ED" w:rsidRDefault="004816ED" w:rsidP="004816E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Сокращенное наименование Контрольно-счетной палаты  - КСП Октябрьского района.</w:t>
      </w:r>
    </w:p>
    <w:p w:rsidR="004816ED" w:rsidRPr="004816ED" w:rsidRDefault="004816ED" w:rsidP="004816E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Юридический адрес и местонахождения Контрольно-счетной палаты: 346480, Ростовской область, Октябрьский район, п. Каменоломни, пер. Советский, 10. </w:t>
      </w:r>
    </w:p>
    <w:p w:rsidR="004816ED" w:rsidRPr="004816ED" w:rsidRDefault="004816ED" w:rsidP="004816E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 Имущество Контрольно-счетной палаты является муниципальной собственностью муниципального образования «Октябрьский район» и </w:t>
      </w: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принадлежит Контрольно-счетной палате на праве оперативного управления.</w:t>
      </w:r>
    </w:p>
    <w:p w:rsidR="004816ED" w:rsidRPr="004816ED" w:rsidRDefault="004816ED" w:rsidP="004816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не вправе отчуждать или иным способом распоряжаться принадлежащим ему на праве оперативного управления имуществом, в том числе сдавать его в аренду, в залог, продавать, передавать во временное пользование.</w:t>
      </w:r>
    </w:p>
    <w:p w:rsidR="004816ED" w:rsidRPr="004816ED" w:rsidRDefault="004816ED" w:rsidP="004816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6ED" w:rsidRPr="004816ED" w:rsidRDefault="004816ED" w:rsidP="004816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2. Правовые основы деятельности Контрольно-счетной палаты </w:t>
      </w:r>
    </w:p>
    <w:p w:rsidR="004816ED" w:rsidRPr="004816ED" w:rsidRDefault="004816ED" w:rsidP="004816E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Контрольно-счетная палата осуществляет свою деятельность на основе </w:t>
      </w:r>
      <w:r w:rsidRPr="004816E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Конституции Российской Федерации, </w:t>
      </w: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кодекса Российской Федерации,  Федерального закона от 06.10.2003 № 131-ФЗ «Об общих принципах организации местного самоуправления в Российской Федерации»,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других </w:t>
      </w:r>
      <w:r w:rsidRPr="004816E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федеральных  законов</w:t>
      </w:r>
      <w:r w:rsidRPr="004816E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и иных нормативных правовых актов  Российской Федерации и Ростовской области, Устава муниципального образования «Октябрьский район», муниципальных </w:t>
      </w: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и настоящего Положения.</w:t>
      </w:r>
    </w:p>
    <w:p w:rsidR="004816ED" w:rsidRPr="004816ED" w:rsidRDefault="004816ED" w:rsidP="004816E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6ED" w:rsidRPr="004816ED" w:rsidRDefault="004816ED" w:rsidP="004816ED">
      <w:pPr>
        <w:autoSpaceDE w:val="0"/>
        <w:autoSpaceDN w:val="0"/>
        <w:adjustRightInd w:val="0"/>
        <w:spacing w:after="24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3. Принципы деятельности Контрольно-счетной палаты</w:t>
      </w:r>
    </w:p>
    <w:p w:rsidR="004816ED" w:rsidRPr="004816ED" w:rsidRDefault="004816ED" w:rsidP="004816ED">
      <w:pPr>
        <w:widowControl w:val="0"/>
        <w:shd w:val="clear" w:color="auto" w:fill="FFFFFF"/>
        <w:autoSpaceDE w:val="0"/>
        <w:autoSpaceDN w:val="0"/>
        <w:adjustRightInd w:val="0"/>
        <w:spacing w:after="240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816E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Деятельность Контрольно-счетной палаты основывается на принципах законности, объективности, эффективности, независимости и гласности.</w:t>
      </w:r>
    </w:p>
    <w:p w:rsidR="004816ED" w:rsidRPr="004816ED" w:rsidRDefault="004816ED" w:rsidP="004816E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4. Состав и порядок определения структуры </w:t>
      </w:r>
    </w:p>
    <w:p w:rsidR="004816ED" w:rsidRPr="004816ED" w:rsidRDefault="004816ED" w:rsidP="004816ED">
      <w:pPr>
        <w:autoSpaceDE w:val="0"/>
        <w:autoSpaceDN w:val="0"/>
        <w:adjustRightInd w:val="0"/>
        <w:spacing w:after="24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Контрольно-счетной палаты</w:t>
      </w:r>
    </w:p>
    <w:p w:rsidR="004816ED" w:rsidRPr="004816ED" w:rsidRDefault="004816ED" w:rsidP="004816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Контрольно-счетная палата образуется в составе председателя и аппарата Контрольно-счетной палаты. </w:t>
      </w:r>
    </w:p>
    <w:p w:rsidR="004816ED" w:rsidRPr="004816ED" w:rsidRDefault="004816ED" w:rsidP="004816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Председатель Контрольно-счетной палаты замещает муниципальную должность.  </w:t>
      </w:r>
    </w:p>
    <w:p w:rsidR="004816ED" w:rsidRPr="004816ED" w:rsidRDefault="004816ED" w:rsidP="004816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Срок  полномочий  председателя  Контрольно-счетной палаты составляет пять лет.</w:t>
      </w:r>
    </w:p>
    <w:p w:rsidR="004816ED" w:rsidRPr="004816ED" w:rsidRDefault="004816ED" w:rsidP="004816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4. В  состав аппарата Контрольно-счетной палаты входят инспекторы </w:t>
      </w:r>
      <w:r w:rsidRPr="004816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 иные штатные работники. На инспекторов  Контрольно-счетной палаты  </w:t>
      </w: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возлагаются обязанности по организации и непосредственному проведению внешнего муниципального финансового контроля в пределах компетенции Контрольно-счетной палаты.  </w:t>
      </w:r>
    </w:p>
    <w:p w:rsidR="004816ED" w:rsidRPr="004816ED" w:rsidRDefault="004816ED" w:rsidP="004816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5. Права,  обязанности  и ответственность работников аппарата </w:t>
      </w:r>
      <w:r w:rsidRPr="004816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Контрольно-счетной палаты определяются</w:t>
      </w: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настоящим Положением,</w:t>
      </w:r>
      <w:r w:rsidRPr="004816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 и Ростовской области о муниципальной службе, трудовым законодательством и иными нормативными правовыми актами, содержащими нормы трудового права.</w:t>
      </w:r>
    </w:p>
    <w:p w:rsidR="004816ED" w:rsidRPr="004816ED" w:rsidRDefault="004816ED" w:rsidP="004816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Структура и штатная численность Контрольно-счетной палаты устанавливается Собранием депутатов района по представлению председателя Контрольно-счетной палаты в пределах средств на содержание Контрольно-счетной палаты, предусмотренных решением Собрания депутатов о бюджете района. </w:t>
      </w:r>
    </w:p>
    <w:p w:rsidR="004816ED" w:rsidRPr="004816ED" w:rsidRDefault="004816ED" w:rsidP="004816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Штатное расписание Контрольно-счетной палаты утверждается председателем Контрольно-счетной палаты исходя из возложенных на Контрольно-счетную палату полномочий. </w:t>
      </w:r>
    </w:p>
    <w:p w:rsidR="004816ED" w:rsidRPr="004816ED" w:rsidRDefault="004816ED" w:rsidP="004816E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6ED" w:rsidRPr="004816ED" w:rsidRDefault="004816ED" w:rsidP="004816ED">
      <w:pPr>
        <w:widowControl w:val="0"/>
        <w:shd w:val="clear" w:color="auto" w:fill="FFFFFF"/>
        <w:autoSpaceDE w:val="0"/>
        <w:autoSpaceDN w:val="0"/>
        <w:adjustRightInd w:val="0"/>
        <w:spacing w:after="240"/>
        <w:ind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Статья 5. Порядок назначения на должность председателя Контрольно-счетной палаты</w:t>
      </w:r>
    </w:p>
    <w:p w:rsidR="004816ED" w:rsidRPr="004816ED" w:rsidRDefault="004816ED" w:rsidP="004816ED">
      <w:pPr>
        <w:widowControl w:val="0"/>
        <w:shd w:val="clear" w:color="auto" w:fill="FFFFFF"/>
        <w:tabs>
          <w:tab w:val="left" w:pos="0"/>
          <w:tab w:val="left" w:pos="2083"/>
          <w:tab w:val="left" w:pos="4944"/>
          <w:tab w:val="left" w:pos="8112"/>
        </w:tabs>
        <w:autoSpaceDE w:val="0"/>
        <w:autoSpaceDN w:val="0"/>
        <w:adjustRightInd w:val="0"/>
        <w:spacing w:after="0"/>
        <w:ind w:left="38" w:firstLine="709"/>
        <w:jc w:val="both"/>
        <w:rPr>
          <w:rFonts w:ascii="Times New Roman" w:eastAsia="Times New Roman" w:hAnsi="Times New Roman" w:cs="Times New Roman"/>
          <w:spacing w:val="-28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 Председатель Контрольно-счетной палаты </w:t>
      </w: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назначается на </w:t>
      </w:r>
      <w:r w:rsidRPr="004816E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должность Собранием депутатов Октябрьского района</w:t>
      </w:r>
      <w:r w:rsidRPr="004816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4816ED" w:rsidRPr="004816ED" w:rsidRDefault="004816ED" w:rsidP="004816E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2. Предложения о кандидатурах на должность председателя Контрольно-счетной палаты </w:t>
      </w:r>
      <w:r w:rsidRPr="004816E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вносятся в Собрание депутатов района: </w:t>
      </w:r>
    </w:p>
    <w:p w:rsidR="004816ED" w:rsidRPr="004816ED" w:rsidRDefault="004816ED" w:rsidP="004816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23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1) председателем Собрания депутатов – главой Октябрьского района</w:t>
      </w:r>
      <w:r w:rsidRPr="004816E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;</w:t>
      </w:r>
    </w:p>
    <w:p w:rsidR="004816ED" w:rsidRPr="004816ED" w:rsidRDefault="004816ED" w:rsidP="004816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группой депутатов Собрания депутатов района численностью </w:t>
      </w:r>
      <w:r w:rsidRPr="004816E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не менее одной </w:t>
      </w: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 от установленного числа депутатов Собрания.</w:t>
      </w:r>
    </w:p>
    <w:p w:rsidR="004816ED" w:rsidRPr="004816ED" w:rsidRDefault="004816ED" w:rsidP="004816E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            3.</w:t>
      </w: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Кандидатуры на должность председателя Контрольно-счетной палаты представляются в Собрание депутатов Октябрьского района в письменной форме не позднее  чем за один месяц до истечения полномочий действующего председателя  Контрольно-счетной палаты</w:t>
      </w:r>
      <w:r w:rsidRPr="004816E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,  а  в случаях досрочного прекращения им полномочий, предусмотренных пунктом 5 статьи 7 настоящего Положения, - в пятидневный срок со дня досрочного прекращения им полномочий. </w:t>
      </w:r>
    </w:p>
    <w:p w:rsidR="004816ED" w:rsidRPr="004816ED" w:rsidRDefault="004816ED" w:rsidP="004816E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При принятии решения Собрания депутатов района об образовании Контрольно-счетной палаты Октябрьского района кандидатура на должность председателя Контрольно-счетной палаты может вноситься в Собрание депутатов района, как в предварительном порядке, так и во время заседания Собрания депутатов района, рассматривающего вопросы образования Контрольно-счетной палаты и назначения на должность председателя Контрольно-счетной палаты.  </w:t>
      </w:r>
    </w:p>
    <w:p w:rsidR="004816ED" w:rsidRPr="004816ED" w:rsidRDefault="004816ED" w:rsidP="004816E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>4. К предложениям по кандидатуре председателя (в письменной форме) прилагаются:</w:t>
      </w:r>
    </w:p>
    <w:p w:rsidR="004816ED" w:rsidRPr="004816ED" w:rsidRDefault="004816ED" w:rsidP="004816E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гражданина, кандидатура которого предлагается на должность, о согласии на рассмотрение его кандидатуры с обязательством в случае назначения на указанную должность прекратить деятельность, не совместимую в соответствии с федеральным законом со статусом этой должности;</w:t>
      </w:r>
    </w:p>
    <w:p w:rsidR="004816ED" w:rsidRPr="004816ED" w:rsidRDefault="004816ED" w:rsidP="004816E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паспорта или заменяющего его документа;</w:t>
      </w:r>
    </w:p>
    <w:p w:rsidR="004816ED" w:rsidRPr="004816ED" w:rsidRDefault="004816ED" w:rsidP="004816E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>3)копия трудовой книжки или иного документа, подтверждающего трудовую (служебную) деятельность гражданина;</w:t>
      </w:r>
    </w:p>
    <w:p w:rsidR="004816ED" w:rsidRPr="004816ED" w:rsidRDefault="004816ED" w:rsidP="004816E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копии документов о высшем профессиональном образовании, а также, по желанию гражданина, - о дополнительном профессиональном образовании, о присвоении ученой степени, ученого звания.</w:t>
      </w:r>
    </w:p>
    <w:p w:rsidR="004816ED" w:rsidRPr="004816ED" w:rsidRDefault="004816ED" w:rsidP="004816ED">
      <w:pPr>
        <w:autoSpaceDE w:val="0"/>
        <w:autoSpaceDN w:val="0"/>
        <w:adjustRightInd w:val="0"/>
        <w:spacing w:after="24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Назначение председателя Контрольно-счетной палаты проводится открытым голосованием и оформляется решением Собрания депутатов Октябрьского района, принимаемым большинством голосов от избранного количества депутатов Собрания депутатов района.</w:t>
      </w:r>
    </w:p>
    <w:p w:rsidR="004816ED" w:rsidRPr="004816ED" w:rsidRDefault="004816ED" w:rsidP="004816ED">
      <w:pPr>
        <w:autoSpaceDE w:val="0"/>
        <w:autoSpaceDN w:val="0"/>
        <w:adjustRightInd w:val="0"/>
        <w:spacing w:after="24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6. Требования к кандидатурам на должность председателя Контрольно-счетной палаты</w:t>
      </w:r>
    </w:p>
    <w:p w:rsidR="004816ED" w:rsidRPr="004816ED" w:rsidRDefault="004816ED" w:rsidP="004816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1. На должность председателя Контрольно-счетной палаты </w:t>
      </w: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назначается гражданин Российской Федерации, имеющий высшее образование и опыт работы в </w:t>
      </w:r>
      <w:r w:rsidRPr="004816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области государственного, муниципального управления, государственного, </w:t>
      </w: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 (аудита), экономики, финансов или юриспруденции не менее пяти лет.</w:t>
      </w:r>
    </w:p>
    <w:p w:rsidR="004816ED" w:rsidRPr="004816ED" w:rsidRDefault="004816ED" w:rsidP="004816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 Гражданин Российской Федерации не может быть назначен на</w:t>
      </w:r>
      <w:r w:rsidRPr="004816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  <w:t xml:space="preserve">должность председателя Контрольно-счетной палаты </w:t>
      </w: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случае:</w:t>
      </w:r>
    </w:p>
    <w:p w:rsidR="004816ED" w:rsidRPr="004816ED" w:rsidRDefault="004816ED" w:rsidP="004816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pacing w:val="-23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1) наличия у него неснятой или непогашенной судимости;</w:t>
      </w:r>
    </w:p>
    <w:p w:rsidR="004816ED" w:rsidRPr="004816ED" w:rsidRDefault="004816ED" w:rsidP="004816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2) признания его недееспособным или ограниченно дееспособным </w:t>
      </w: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суда, вступившим в законную силу;</w:t>
      </w:r>
    </w:p>
    <w:p w:rsidR="004816ED" w:rsidRPr="004816ED" w:rsidRDefault="004816ED" w:rsidP="004816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отказа от прохождения процедуры оформления допуска к сведениям, составляющим государственную и иную охраняемую </w:t>
      </w:r>
      <w:r w:rsidRPr="004816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федеральным законом тайну, если исполнение обязанностей по должности, </w:t>
      </w: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замещение которой претендует гражданин, связано с использованием таких сведений;</w:t>
      </w:r>
    </w:p>
    <w:p w:rsidR="004816ED" w:rsidRPr="004816ED" w:rsidRDefault="004816ED" w:rsidP="004816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4) выхода из гражданства Российской Федерации или приобретения </w:t>
      </w: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4816ED" w:rsidRPr="004816ED" w:rsidRDefault="004816ED" w:rsidP="004816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3.</w:t>
      </w: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Председатель  Контрольно-счетной палаты  не может </w:t>
      </w:r>
      <w:r w:rsidRPr="004816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Собрания депутатов - главой Октябрьского района</w:t>
      </w: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главой Администрации Октябрьского района,  руководителями судебных и правоохранительных органов, расположенных на территории Октябрьского района. </w:t>
      </w:r>
    </w:p>
    <w:p w:rsidR="004816ED" w:rsidRPr="004816ED" w:rsidRDefault="004816ED" w:rsidP="004816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4. Председатель Контрольно-счетной палаты </w:t>
      </w: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    может     заниматься     другой     оплачиваемой деятельностью,  кроме  преподавательской,  научной  и 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</w:t>
      </w:r>
      <w:r w:rsidRPr="004816E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ждународным договором Российской Федерации или законодательством Российской Федерации.</w:t>
      </w:r>
    </w:p>
    <w:p w:rsidR="004816ED" w:rsidRPr="004816ED" w:rsidRDefault="004816ED" w:rsidP="004816ED">
      <w:pPr>
        <w:autoSpaceDE w:val="0"/>
        <w:autoSpaceDN w:val="0"/>
        <w:adjustRightInd w:val="0"/>
        <w:spacing w:after="24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Председатель Контрольно-счетной палаты,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 Ростовской области и </w:t>
      </w:r>
      <w:r w:rsidRPr="00481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муниципальными нормативными правовыми актами.</w:t>
      </w:r>
    </w:p>
    <w:p w:rsidR="004816ED" w:rsidRPr="004816ED" w:rsidRDefault="004816ED" w:rsidP="004816ED">
      <w:pPr>
        <w:autoSpaceDE w:val="0"/>
        <w:autoSpaceDN w:val="0"/>
        <w:adjustRightInd w:val="0"/>
        <w:spacing w:after="240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7. Гарантии должностных лиц Контрольно-счетной палаты</w:t>
      </w:r>
    </w:p>
    <w:p w:rsidR="004816ED" w:rsidRPr="004816ED" w:rsidRDefault="004816ED" w:rsidP="004816ED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Председатель и инспекторы Контрольно-счетной палаты являются должностными лицами Контрольно-счетной палаты.</w:t>
      </w:r>
    </w:p>
    <w:p w:rsidR="004816ED" w:rsidRPr="004816ED" w:rsidRDefault="004816ED" w:rsidP="004816ED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Воздействие в какой-либо форме на должностных лиц Контрольно-счетной палаты 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 Контрольно-счетной палаты, 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Ростовской области.</w:t>
      </w:r>
    </w:p>
    <w:p w:rsidR="004816ED" w:rsidRPr="004816ED" w:rsidRDefault="004816ED" w:rsidP="004816ED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4816ED" w:rsidRPr="004816ED" w:rsidRDefault="004816ED" w:rsidP="004816ED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Должностные лица Контрольно-счетной палаты обладают гарантиями профессиональной независимости.</w:t>
      </w:r>
    </w:p>
    <w:p w:rsidR="004816ED" w:rsidRPr="004816ED" w:rsidRDefault="004816ED" w:rsidP="004816ED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>5.Председатель Контрольно-счетной палаты досрочно освобождается от должности на основании решения Собрания депутатов Октябрьского района в случае:</w:t>
      </w:r>
    </w:p>
    <w:p w:rsidR="004816ED" w:rsidRPr="004816ED" w:rsidRDefault="004816ED" w:rsidP="004816ED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вступления в законную силу обвинительного приговора суда в отношении него;</w:t>
      </w:r>
    </w:p>
    <w:p w:rsidR="004816ED" w:rsidRPr="004816ED" w:rsidRDefault="004816ED" w:rsidP="004816ED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признания его недееспособным или ограниченно дееспособным вступившим в законную силу решением суда;</w:t>
      </w:r>
    </w:p>
    <w:p w:rsidR="004816ED" w:rsidRPr="004816ED" w:rsidRDefault="004816ED" w:rsidP="004816ED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4816ED" w:rsidRPr="004816ED" w:rsidRDefault="004816ED" w:rsidP="004816ED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подачи письменного заявления об отставке;</w:t>
      </w:r>
    </w:p>
    <w:p w:rsidR="004816ED" w:rsidRPr="004816ED" w:rsidRDefault="004816ED" w:rsidP="004816ED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Собрания депутатов района;</w:t>
      </w:r>
    </w:p>
    <w:p w:rsidR="004816ED" w:rsidRPr="004816ED" w:rsidRDefault="004816ED" w:rsidP="004816ED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достижения установленного нормативным правовым актом в соответствии с федеральным законом предельного возраста пребывания в должности;</w:t>
      </w:r>
    </w:p>
    <w:p w:rsidR="004816ED" w:rsidRPr="004816ED" w:rsidRDefault="004816ED" w:rsidP="004816ED">
      <w:pPr>
        <w:autoSpaceDE w:val="0"/>
        <w:autoSpaceDN w:val="0"/>
        <w:adjustRightInd w:val="0"/>
        <w:spacing w:after="24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>7) выявления обстоятельств, предусмотренных частями 2 – 3 статьи 6 настоящего Положения.</w:t>
      </w:r>
    </w:p>
    <w:p w:rsidR="004816ED" w:rsidRPr="004816ED" w:rsidRDefault="004816ED" w:rsidP="004816ED">
      <w:pPr>
        <w:autoSpaceDE w:val="0"/>
        <w:autoSpaceDN w:val="0"/>
        <w:adjustRightInd w:val="0"/>
        <w:spacing w:after="240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8. Полномочия Контрольно-счетной палаты</w:t>
      </w:r>
    </w:p>
    <w:p w:rsidR="004816ED" w:rsidRPr="004816ED" w:rsidRDefault="004816ED" w:rsidP="004816E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Контрольно-счетная палата осуществляет следующие полномочия:</w:t>
      </w:r>
    </w:p>
    <w:p w:rsidR="004816ED" w:rsidRPr="004816ED" w:rsidRDefault="004816ED" w:rsidP="004816E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контроль за исполнением бюджета Октябрьского района;</w:t>
      </w:r>
    </w:p>
    <w:p w:rsidR="004816ED" w:rsidRPr="004816ED" w:rsidRDefault="004816ED" w:rsidP="004816E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>2) экспертиза проектов бюджета Октябрьского района;</w:t>
      </w:r>
    </w:p>
    <w:p w:rsidR="004816ED" w:rsidRPr="004816ED" w:rsidRDefault="004816ED" w:rsidP="004816E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внешняя проверка  годового отчета об исполнении бюджета Октябрьского ;</w:t>
      </w:r>
    </w:p>
    <w:p w:rsidR="004816ED" w:rsidRPr="004816ED" w:rsidRDefault="004816ED" w:rsidP="004816E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Октябрьского района, а также муниципальных программ;</w:t>
      </w:r>
    </w:p>
    <w:p w:rsidR="004816ED" w:rsidRPr="004816ED" w:rsidRDefault="004816ED" w:rsidP="004816E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организация и осуществление контроля за законностью, результативностью (эффективностью и экономностью) использования средств бюджета района и иных источников, предусмотренных законодательством Российской Федерации;</w:t>
      </w:r>
    </w:p>
    <w:p w:rsidR="004816ED" w:rsidRPr="004816ED" w:rsidRDefault="004816ED" w:rsidP="004816E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контроль за соблюдением установленного порядка управления и распоряжения имуществом, находящимся в муниципальной собственности Октябрьского района;</w:t>
      </w:r>
    </w:p>
    <w:p w:rsidR="004816ED" w:rsidRPr="004816ED" w:rsidRDefault="004816ED" w:rsidP="004816E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оценка эффективности предоставления налоговых и иных льгот и преимуществ, бюджетных кредитов за счет средств бюджета района,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района и имущества, находящегося в муниципальной собственности Октябрьского района;</w:t>
      </w:r>
    </w:p>
    <w:p w:rsidR="004816ED" w:rsidRPr="004816ED" w:rsidRDefault="004816ED" w:rsidP="004816E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>8) анализ бюджетного процесса в Октябрьском районе и подготовка предложений, направленных на его совершенствование;</w:t>
      </w:r>
    </w:p>
    <w:p w:rsidR="004816ED" w:rsidRPr="004816ED" w:rsidRDefault="004816ED" w:rsidP="004816E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>9) подготовка информации о ходе исполнения бюджета  района и результатах проведенных контрольных и экспертно-аналитических мероприятий и представление такой информации  в Собрание депутатов района;</w:t>
      </w:r>
    </w:p>
    <w:p w:rsidR="004816ED" w:rsidRPr="004816ED" w:rsidRDefault="004816ED" w:rsidP="004816E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>10) участие в пределах полномочий в мероприятиях, направленных на противодействие коррупции;</w:t>
      </w:r>
    </w:p>
    <w:p w:rsidR="004816ED" w:rsidRPr="004816ED" w:rsidRDefault="004816ED" w:rsidP="004816ED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11) иные полномочия в сфере внешнего муниципального финансового контроля, установленные федеральными и областными законами,  Уставом и нормативными правовыми актами Собрания депутатов Октябрьского района.</w:t>
      </w:r>
    </w:p>
    <w:p w:rsidR="004816ED" w:rsidRPr="004816ED" w:rsidRDefault="004816ED" w:rsidP="004816ED">
      <w:pPr>
        <w:tabs>
          <w:tab w:val="left" w:pos="540"/>
        </w:tabs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81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муниципальный  финансовый контроль осуществляется Контрольно-счетной палатой:</w:t>
      </w:r>
    </w:p>
    <w:p w:rsidR="004816ED" w:rsidRPr="004816ED" w:rsidRDefault="004816ED" w:rsidP="004816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1) в отношении органов местного самоуправления и муниципальных органов, муниципальных учреждений и муниципальных унитарных предприятий Октябрьского района, а также в отношении  иных организаций, если они используют имущество, находящееся в муниципальной собственности Октябрьского  района;</w:t>
      </w:r>
    </w:p>
    <w:p w:rsidR="004816ED" w:rsidRPr="004816ED" w:rsidRDefault="004816ED" w:rsidP="004816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24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2) в отношении иных организаций путем осуществления  проверки соблюдения условий получения ими субсидий, кредитов, гарантий за счет средств  бюджета  Октябрьского района в порядке контроля за деятельностью главных распорядителей (распорядителей) и получателей средств  бюджета района,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 бюджета района.</w:t>
      </w:r>
    </w:p>
    <w:p w:rsidR="004816ED" w:rsidRPr="004816ED" w:rsidRDefault="004816ED" w:rsidP="004816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24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9. Формы осуществления Контрольно-счетной палатой внешнего муниципального финансового контроля</w:t>
      </w:r>
    </w:p>
    <w:p w:rsidR="004816ED" w:rsidRPr="004816ED" w:rsidRDefault="004816ED" w:rsidP="004816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28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Внешний муниципальный финансовый контроль осуществляется Контрольно-счетной палатой в форме </w:t>
      </w:r>
      <w:r w:rsidRPr="004816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контрольных или экспертно-аналитических мероприятий.</w:t>
      </w:r>
    </w:p>
    <w:p w:rsidR="004816ED" w:rsidRPr="004816ED" w:rsidRDefault="004816ED" w:rsidP="004816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проведении контрольного мероприятия Контрольно-счетной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:rsidR="004816ED" w:rsidRPr="004816ED" w:rsidRDefault="004816ED" w:rsidP="004816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240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проведении экспертно-аналитического мероприятия Контрольно-счетной палатой </w:t>
      </w:r>
      <w:r w:rsidRPr="004816E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составляется отчет или заключение.</w:t>
      </w:r>
    </w:p>
    <w:p w:rsidR="004816ED" w:rsidRPr="004816ED" w:rsidRDefault="004816ED" w:rsidP="004816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240"/>
        <w:ind w:firstLine="709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Статья 10. Стандарты внешнего муниципального финансового контроля</w:t>
      </w:r>
    </w:p>
    <w:p w:rsidR="004816ED" w:rsidRPr="004816ED" w:rsidRDefault="004816ED" w:rsidP="004816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 Контрольно-счетная палата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Ростовской области, муниципальными нормативными правовыми актами, а также стандартами внешнего муниципального финансового контроля. </w:t>
      </w:r>
    </w:p>
    <w:p w:rsidR="004816ED" w:rsidRPr="004816ED" w:rsidRDefault="004816ED" w:rsidP="004816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81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81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Утверждение с</w:t>
      </w: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тандартов внешнего муниципального финансового контроля</w:t>
      </w:r>
      <w:r w:rsidRPr="00481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Контрольно-счетной палатой:</w:t>
      </w:r>
    </w:p>
    <w:p w:rsidR="004816ED" w:rsidRPr="004816ED" w:rsidRDefault="004816ED" w:rsidP="004816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отношении органов местного самоуправления и муниципальных органов, муниципальных учреждений и муниципальных унитарных предприятий в соответствии с общими требованиями, утвержденными Счетной палатой Российской Федерации и (или) Контрольно-счетной палатой Ростовской области;</w:t>
      </w:r>
    </w:p>
    <w:p w:rsidR="004816ED" w:rsidRPr="004816ED" w:rsidRDefault="004816ED" w:rsidP="004816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отношении иных организаций - в соответствии с общими требованиями, установленными федеральным законом.</w:t>
      </w:r>
    </w:p>
    <w:p w:rsidR="004816ED" w:rsidRPr="004816ED" w:rsidRDefault="004816ED" w:rsidP="004816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подготовке стандартов внешнего муниципального финансового контроля  учитываются  международные  стандарты  в  области государственного контроля, аудита и финансовой отчетности.</w:t>
      </w:r>
    </w:p>
    <w:p w:rsidR="004816ED" w:rsidRPr="004816ED" w:rsidRDefault="004816ED" w:rsidP="004816ED">
      <w:pPr>
        <w:widowControl w:val="0"/>
        <w:shd w:val="clear" w:color="auto" w:fill="FFFFFF"/>
        <w:autoSpaceDE w:val="0"/>
        <w:autoSpaceDN w:val="0"/>
        <w:adjustRightInd w:val="0"/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>4. Cтандарты  внешнего муниципального финансового контроля не могут противоречить законодательству Российской Федерации и  (или) законодательству Ростовской области.</w:t>
      </w:r>
    </w:p>
    <w:p w:rsidR="004816ED" w:rsidRPr="004816ED" w:rsidRDefault="004816ED" w:rsidP="004816ED">
      <w:pPr>
        <w:autoSpaceDE w:val="0"/>
        <w:autoSpaceDN w:val="0"/>
        <w:adjustRightInd w:val="0"/>
        <w:spacing w:after="24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11. Организация и планирование деятельности Контрольно-счетной палаты</w:t>
      </w:r>
    </w:p>
    <w:p w:rsidR="004816ED" w:rsidRPr="004816ED" w:rsidRDefault="004816ED" w:rsidP="004816E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 Контрольно-счетная палата осуществляет свою деятельность на основе годовых </w:t>
      </w: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планов, которые разрабатываются и утверждаются ею самостоятельно с учетом всех видов и направлений деятельности Контрольно-счетной палаты.</w:t>
      </w:r>
    </w:p>
    <w:p w:rsidR="004816ED" w:rsidRPr="004816ED" w:rsidRDefault="004816ED" w:rsidP="004816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Планирование  деятельности осуществляется с учетом результатов контрольных и экспертно-аналитических мероприятий, информации, полученной от руководителей правоохранительных органов, а также на основании поручений Собрания депутатов, предложений и запросов председателя Собрания депутатов – главы Октябрьского района.</w:t>
      </w:r>
    </w:p>
    <w:p w:rsidR="004816ED" w:rsidRPr="004816ED" w:rsidRDefault="004816ED" w:rsidP="004816ED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План работы Контрольно-счетной палаты утверждается в срок до 30 декабря года, предшествующего планируемому.</w:t>
      </w:r>
    </w:p>
    <w:p w:rsidR="004816ED" w:rsidRPr="004816ED" w:rsidRDefault="004816ED" w:rsidP="004816ED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Обязательному включению в планы работы Контрольно-счетной палаты подлежат поручения, предложения и запросы Собрания депутатов района,  направленные в Контрольно-счетную палату до 15 декабря года, предшествующего планируемому.</w:t>
      </w:r>
    </w:p>
    <w:p w:rsidR="004816ED" w:rsidRPr="004816ED" w:rsidRDefault="004816ED" w:rsidP="004816ED">
      <w:pPr>
        <w:autoSpaceDE w:val="0"/>
        <w:autoSpaceDN w:val="0"/>
        <w:adjustRightInd w:val="0"/>
        <w:spacing w:after="24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Предложения Собрания депутатов района по изменению плана работы Контрольно-счетной палаты рассматриваются Контрольно-счетной палатой в 10-дневный срок со дня поступления. </w:t>
      </w:r>
    </w:p>
    <w:p w:rsidR="004816ED" w:rsidRPr="004816ED" w:rsidRDefault="004816ED" w:rsidP="004816ED">
      <w:pPr>
        <w:autoSpaceDE w:val="0"/>
        <w:autoSpaceDN w:val="0"/>
        <w:adjustRightInd w:val="0"/>
        <w:spacing w:after="240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12. Регламент Контрольно-счетной палаты</w:t>
      </w:r>
    </w:p>
    <w:p w:rsidR="004816ED" w:rsidRPr="004816ED" w:rsidRDefault="004816ED" w:rsidP="004816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Внутренние вопросы деятельности Контрольно-счетной палаты,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Контрольно-счетной палаты определяются Регламентом Контрольно-счетной палаты. Регламент Контрольно-счетной палаты утверждается председателем Контрольно-счетной палаты.</w:t>
      </w:r>
    </w:p>
    <w:p w:rsidR="004816ED" w:rsidRPr="004816ED" w:rsidRDefault="004816ED" w:rsidP="004816ED">
      <w:pPr>
        <w:autoSpaceDE w:val="0"/>
        <w:autoSpaceDN w:val="0"/>
        <w:adjustRightInd w:val="0"/>
        <w:spacing w:after="240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13. Полномочия председателя Контрольно-счетной палаты</w:t>
      </w:r>
    </w:p>
    <w:p w:rsidR="004816ED" w:rsidRPr="004816ED" w:rsidRDefault="004816ED" w:rsidP="004816ED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16ED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1.</w:t>
      </w:r>
      <w:r w:rsidRPr="0048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816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Председатель Контрольно-счетной палаты:</w:t>
      </w:r>
    </w:p>
    <w:p w:rsidR="004816ED" w:rsidRPr="004816ED" w:rsidRDefault="004816ED" w:rsidP="004816ED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1) осуществляет общее руководство деятельностью Контрольно-счетной палаты; </w:t>
      </w:r>
    </w:p>
    <w:p w:rsidR="004816ED" w:rsidRPr="004816ED" w:rsidRDefault="004816ED" w:rsidP="004816ED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2) утверждает Регламент Контрольно-счетной палаты;</w:t>
      </w:r>
    </w:p>
    <w:p w:rsidR="004816ED" w:rsidRPr="004816ED" w:rsidRDefault="004816ED" w:rsidP="004816ED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3) утверждает планы работы Контрольно-счетной палаты и изменения к ним;</w:t>
      </w:r>
    </w:p>
    <w:p w:rsidR="004816ED" w:rsidRPr="004816ED" w:rsidRDefault="004816ED" w:rsidP="004816ED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4) утверждает стандарты внешнего муниципального финансового контроля; </w:t>
      </w:r>
    </w:p>
    <w:p w:rsidR="004816ED" w:rsidRPr="004816ED" w:rsidRDefault="004816ED" w:rsidP="004816ED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подписывает представления и предписания Контрольно-счетной палаты;</w:t>
      </w:r>
    </w:p>
    <w:p w:rsidR="004816ED" w:rsidRPr="004816ED" w:rsidRDefault="004816ED" w:rsidP="004816ED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может являться руководителем контрольных и экспертно-аналитических мероприятий и непосредственно участвовать в данных мероприятиях;</w:t>
      </w:r>
    </w:p>
    <w:p w:rsidR="004816ED" w:rsidRPr="004816ED" w:rsidRDefault="004816ED" w:rsidP="004816ED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7) представляет Собранию депутатов района </w:t>
      </w:r>
      <w:r w:rsidRPr="004816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ежегодный отчет о деятельности Контрольно-счетной палаты,  результатах проведенных </w:t>
      </w:r>
      <w:r w:rsidRPr="004816E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контрольных и экспертно-аналитических мероприятий;</w:t>
      </w:r>
    </w:p>
    <w:p w:rsidR="004816ED" w:rsidRPr="004816ED" w:rsidRDefault="004816ED" w:rsidP="004816ED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8) представляет Контрольно-счетную палату в отношениях с государственными органами,</w:t>
      </w:r>
      <w:r w:rsidRPr="0048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  местного   самоуправления, муниципальными органами,</w:t>
      </w:r>
      <w:r w:rsidRPr="004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организациями, общественными объединениями, должностными лицами и  гражданами</w:t>
      </w:r>
      <w:r w:rsidRPr="004816E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;</w:t>
      </w:r>
    </w:p>
    <w:p w:rsidR="004816ED" w:rsidRPr="004816ED" w:rsidRDefault="004816ED" w:rsidP="004816ED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9) утверждает  штатное расписание,  положения о </w:t>
      </w:r>
      <w:r w:rsidRPr="004816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структурных подразделениях аппарата Контрольно-счетной палаты;</w:t>
      </w:r>
    </w:p>
    <w:p w:rsidR="004816ED" w:rsidRPr="004816ED" w:rsidRDefault="004816ED" w:rsidP="004816ED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10) издает правовые акты (приказы, распоряжения) по вопросам организации деятельности Контрольно-счетной палаты;</w:t>
      </w:r>
    </w:p>
    <w:p w:rsidR="004816ED" w:rsidRPr="004816ED" w:rsidRDefault="004816ED" w:rsidP="004816ED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11) </w:t>
      </w:r>
      <w:r w:rsidRPr="004816E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является представителем нанимателя в отношении муниципальных служащих,  проходящих  муниципальную  службу  в  Контрольно-счетной  палате, принимает на должность и увольняет с должности работников аппарата Контрольно-счетной палаты, замещающих должности, не относящиеся к должностям муниципальной службы;</w:t>
      </w:r>
    </w:p>
    <w:p w:rsidR="004816ED" w:rsidRPr="004816ED" w:rsidRDefault="004816ED" w:rsidP="004816ED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E36C0A"/>
          <w:spacing w:val="-2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12) действует без доверенности от имени Контрольно-счетной палаты, представляет ее в государственных органах, органах местного самоуправления и в иных органах и организациях, выдает доверенности работникам Контрольно-счетной палаты;</w:t>
      </w:r>
    </w:p>
    <w:p w:rsidR="004816ED" w:rsidRPr="004816ED" w:rsidRDefault="004816ED" w:rsidP="004816ED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13) осуществляет иные полномочия, возложенные на него федеральными законами, областными законами, иными нормативными правовыми актами, Регламентом Контрольно-счетной палаты.</w:t>
      </w:r>
    </w:p>
    <w:p w:rsidR="004816ED" w:rsidRPr="004816ED" w:rsidRDefault="004816ED" w:rsidP="004816E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период временного отсутствия председателя Контрольно-счетной палаты его обязанности исполняет муниципальный служащий Контрольно-счетной палаты, назначенный приказом председателя Контрольно-счетной палаты.</w:t>
      </w:r>
    </w:p>
    <w:p w:rsidR="004816ED" w:rsidRPr="004816ED" w:rsidRDefault="004816ED" w:rsidP="004816ED">
      <w:pPr>
        <w:autoSpaceDE w:val="0"/>
        <w:autoSpaceDN w:val="0"/>
        <w:adjustRightInd w:val="0"/>
        <w:spacing w:after="24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 истечении срока полномочий председатель Контрольно-счетной палаты продолжает исполнять свои обязанности до назначения нового председателя.</w:t>
      </w:r>
    </w:p>
    <w:p w:rsidR="004816ED" w:rsidRPr="004816ED" w:rsidRDefault="004816ED" w:rsidP="004816ED">
      <w:pPr>
        <w:autoSpaceDE w:val="0"/>
        <w:autoSpaceDN w:val="0"/>
        <w:adjustRightInd w:val="0"/>
        <w:spacing w:after="240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14. Обязательность исполнения требований должностных лиц Контрольно-счетной палаты</w:t>
      </w:r>
    </w:p>
    <w:p w:rsidR="004816ED" w:rsidRPr="004816ED" w:rsidRDefault="004816ED" w:rsidP="004816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>1. Требования 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законодательством Ростовской области,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</w:t>
      </w:r>
      <w:r w:rsidRPr="00481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которых осуществляется внешний муниципальный финансовый контроль (далее также - проверяемые органы и организации).</w:t>
      </w:r>
    </w:p>
    <w:p w:rsidR="004816ED" w:rsidRPr="004816ED" w:rsidRDefault="004816ED" w:rsidP="004816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Неисполнение законных требований и запросов должностных лиц Контрольно-счетной палаты, а также воспрепятствование осуществлению ими  возложенных на них должностных полномочий  влекут за собой ответственность, установленную законодательством Российской Федерации и Ростовской области. </w:t>
      </w:r>
    </w:p>
    <w:p w:rsidR="004816ED" w:rsidRPr="004816ED" w:rsidRDefault="004816ED" w:rsidP="004816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24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15. Права, обязанности и ответственность должностных лиц Контрольно-счетной палаты</w:t>
      </w:r>
    </w:p>
    <w:p w:rsidR="004816ED" w:rsidRPr="004816ED" w:rsidRDefault="004816ED" w:rsidP="004816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Должностные лица Контрольно-счетной палаты при осуществлении возложенных на них должностных полномочий имеют право:</w:t>
      </w:r>
    </w:p>
    <w:p w:rsidR="004816ED" w:rsidRPr="004816ED" w:rsidRDefault="004816ED" w:rsidP="004816ED">
      <w:pPr>
        <w:widowControl w:val="0"/>
        <w:shd w:val="clear" w:color="auto" w:fill="FFFFFF"/>
        <w:tabs>
          <w:tab w:val="left" w:pos="0"/>
          <w:tab w:val="left" w:pos="109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21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4816ED" w:rsidRPr="004816ED" w:rsidRDefault="004816ED" w:rsidP="004816ED">
      <w:pPr>
        <w:widowControl w:val="0"/>
        <w:shd w:val="clear" w:color="auto" w:fill="FFFFFF"/>
        <w:tabs>
          <w:tab w:val="left" w:pos="0"/>
          <w:tab w:val="left" w:pos="109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</w:t>
      </w:r>
      <w:r w:rsidRPr="004816E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законодательством Российской Федерации. Опечатывание касс, кассовых и </w:t>
      </w: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</w:t>
      </w:r>
      <w:r w:rsidRPr="004816E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актов;</w:t>
      </w:r>
    </w:p>
    <w:p w:rsidR="004816ED" w:rsidRPr="004816ED" w:rsidRDefault="004816ED" w:rsidP="004816ED">
      <w:pPr>
        <w:widowControl w:val="0"/>
        <w:shd w:val="clear" w:color="auto" w:fill="FFFFFF"/>
        <w:tabs>
          <w:tab w:val="left" w:pos="0"/>
          <w:tab w:val="left" w:pos="10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пределах своей компетенции направлять запросы должностным лицам территориальных </w:t>
      </w:r>
      <w:r w:rsidRPr="004816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органов федеральных органов исполнительной власти и их структурных </w:t>
      </w: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подразделений, органов государственной власти и государственных органов Ростовской области, органов местного самоуправления и муниципальных органов, организаций;</w:t>
      </w:r>
    </w:p>
    <w:p w:rsidR="004816ED" w:rsidRPr="004816ED" w:rsidRDefault="004816ED" w:rsidP="004816ED">
      <w:pPr>
        <w:widowControl w:val="0"/>
        <w:shd w:val="clear" w:color="auto" w:fill="FFFFFF"/>
        <w:tabs>
          <w:tab w:val="left" w:pos="0"/>
          <w:tab w:val="left" w:pos="10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4816ED" w:rsidRPr="004816ED" w:rsidRDefault="004816ED" w:rsidP="004816ED">
      <w:pPr>
        <w:widowControl w:val="0"/>
        <w:shd w:val="clear" w:color="auto" w:fill="FFFFFF"/>
        <w:tabs>
          <w:tab w:val="left" w:pos="0"/>
          <w:tab w:val="left" w:pos="10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4816ED" w:rsidRPr="004816ED" w:rsidRDefault="004816ED" w:rsidP="004816ED">
      <w:pPr>
        <w:widowControl w:val="0"/>
        <w:shd w:val="clear" w:color="auto" w:fill="FFFFFF"/>
        <w:tabs>
          <w:tab w:val="left" w:pos="0"/>
          <w:tab w:val="left" w:pos="10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пределах своей компетенции знакомиться со всеми</w:t>
      </w:r>
      <w:r w:rsidRPr="004816E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необходимыми документами, касающимися </w:t>
      </w: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финансово-хозяйственной деятельности проверяемых органов и организаций,   в  том  числе  в  установленном порядке с документами, содержащими государственную, служебную,   коммерческую   и   иную </w:t>
      </w:r>
      <w:r w:rsidRPr="004816E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охраняемую законом тайну;</w:t>
      </w:r>
    </w:p>
    <w:p w:rsidR="004816ED" w:rsidRPr="004816ED" w:rsidRDefault="004816ED" w:rsidP="004816ED">
      <w:pPr>
        <w:widowControl w:val="0"/>
        <w:shd w:val="clear" w:color="auto" w:fill="FFFFFF"/>
        <w:tabs>
          <w:tab w:val="left" w:pos="0"/>
          <w:tab w:val="left" w:pos="11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знакомиться с информацией, касающейся финансово-хозяйственной деятельности проверяемых органов и организаций и </w:t>
      </w:r>
      <w:r w:rsidRPr="004816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хранящейся в электронной форме в базах данных проверяемых органов и </w:t>
      </w: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4816ED" w:rsidRPr="004816ED" w:rsidRDefault="004816ED" w:rsidP="004816ED">
      <w:pPr>
        <w:widowControl w:val="0"/>
        <w:shd w:val="clear" w:color="auto" w:fill="FFFFFF"/>
        <w:tabs>
          <w:tab w:val="left" w:pos="0"/>
          <w:tab w:val="left" w:pos="11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>8) знакомиться с технической документацией к электронным базам данных проверяемых органов и организаций;</w:t>
      </w:r>
    </w:p>
    <w:p w:rsidR="004816ED" w:rsidRPr="004816ED" w:rsidRDefault="004816ED" w:rsidP="004816ED">
      <w:pPr>
        <w:widowControl w:val="0"/>
        <w:shd w:val="clear" w:color="auto" w:fill="FFFFFF"/>
        <w:tabs>
          <w:tab w:val="left" w:pos="0"/>
          <w:tab w:val="left" w:pos="11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E36C0A"/>
          <w:spacing w:val="-11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составлять протоколы об административных правонарушениях, если такое право предусмотрено законодательством Российской Федерации, Ростовской области и нормативными правовыми актами Октябрьского района.</w:t>
      </w:r>
    </w:p>
    <w:p w:rsidR="004816ED" w:rsidRPr="004816ED" w:rsidRDefault="004816ED" w:rsidP="004816ED">
      <w:pPr>
        <w:widowControl w:val="0"/>
        <w:shd w:val="clear" w:color="auto" w:fill="FFFFFF"/>
        <w:tabs>
          <w:tab w:val="left" w:pos="0"/>
          <w:tab w:val="left" w:pos="104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Должностные лица Контрольно-счетной палаты в случае </w:t>
      </w:r>
      <w:r w:rsidRPr="004816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опечатывания касс, кассовых и служебных помещений, складов и архивов, </w:t>
      </w: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изъятия документов и материалов в случае, предусмотренном пунктом 2 части 1 настоящей статьи, должны незамедлительно (в течение 24 часов) письменно уведомить об этом председателя Контрольно-счетной палаты. </w:t>
      </w:r>
    </w:p>
    <w:p w:rsidR="004816ED" w:rsidRPr="004816ED" w:rsidRDefault="004816ED" w:rsidP="004816ED">
      <w:pPr>
        <w:widowControl w:val="0"/>
        <w:shd w:val="clear" w:color="auto" w:fill="FFFFFF"/>
        <w:tabs>
          <w:tab w:val="left" w:pos="0"/>
          <w:tab w:val="left" w:pos="104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Должностные   лица   Контрольно-счетной палаты   не   вправе вмешиваться в оперативно-хозяйственную деятельность  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</w:t>
      </w:r>
      <w:r w:rsidRPr="004816E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актов и отчетов.</w:t>
      </w:r>
    </w:p>
    <w:p w:rsidR="004816ED" w:rsidRPr="004816ED" w:rsidRDefault="004816ED" w:rsidP="004816ED">
      <w:pPr>
        <w:widowControl w:val="0"/>
        <w:shd w:val="clear" w:color="auto" w:fill="FFFFFF"/>
        <w:tabs>
          <w:tab w:val="left" w:pos="0"/>
          <w:tab w:val="left" w:pos="106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Должностные лица Контрольно-счетной палаты обязаны сохранять государственную, служебную, коммерческую и иную </w:t>
      </w:r>
      <w:r w:rsidRPr="004816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охраняемую законом тайну, ставшую им известной при проведении в </w:t>
      </w: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 </w:t>
      </w:r>
    </w:p>
    <w:p w:rsidR="004816ED" w:rsidRPr="004816ED" w:rsidRDefault="004816ED" w:rsidP="004816ED">
      <w:pPr>
        <w:widowControl w:val="0"/>
        <w:shd w:val="clear" w:color="auto" w:fill="FFFFFF"/>
        <w:tabs>
          <w:tab w:val="left" w:pos="0"/>
          <w:tab w:val="left" w:pos="106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4816ED" w:rsidRPr="004816ED" w:rsidRDefault="004816ED" w:rsidP="004816ED">
      <w:pPr>
        <w:widowControl w:val="0"/>
        <w:shd w:val="clear" w:color="auto" w:fill="FFFFFF"/>
        <w:tabs>
          <w:tab w:val="left" w:pos="0"/>
          <w:tab w:val="left" w:pos="1061"/>
        </w:tabs>
        <w:autoSpaceDE w:val="0"/>
        <w:autoSpaceDN w:val="0"/>
        <w:adjustRightInd w:val="0"/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Председатель Контрольно-счетной палаты вправе участвовать в заседаниях Собрания депутатов района, ее комитетов, комиссий и рабочих групп, заседаниях Администрации района и иных органов местного самоуправления. </w:t>
      </w:r>
    </w:p>
    <w:p w:rsidR="004816ED" w:rsidRPr="004816ED" w:rsidRDefault="004816ED" w:rsidP="004816ED">
      <w:pPr>
        <w:widowControl w:val="0"/>
        <w:shd w:val="clear" w:color="auto" w:fill="FFFFFF"/>
        <w:tabs>
          <w:tab w:val="left" w:pos="0"/>
          <w:tab w:val="left" w:pos="1061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16. Представление информации по запросам </w:t>
      </w:r>
    </w:p>
    <w:p w:rsidR="004816ED" w:rsidRPr="004816ED" w:rsidRDefault="004816ED" w:rsidP="004816ED">
      <w:pPr>
        <w:widowControl w:val="0"/>
        <w:shd w:val="clear" w:color="auto" w:fill="FFFFFF"/>
        <w:tabs>
          <w:tab w:val="left" w:pos="0"/>
          <w:tab w:val="left" w:pos="1061"/>
        </w:tabs>
        <w:autoSpaceDE w:val="0"/>
        <w:autoSpaceDN w:val="0"/>
        <w:adjustRightInd w:val="0"/>
        <w:spacing w:after="24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Контрольно-счетной палаты</w:t>
      </w:r>
    </w:p>
    <w:p w:rsidR="004816ED" w:rsidRPr="004816ED" w:rsidRDefault="004816ED" w:rsidP="004816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Arial"/>
          <w:sz w:val="28"/>
          <w:szCs w:val="28"/>
          <w:lang w:eastAsia="ru-RU"/>
        </w:rPr>
        <w:t>1. О</w:t>
      </w:r>
      <w:r w:rsidRPr="004816E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рганы и организации,</w:t>
      </w:r>
      <w:r w:rsidRPr="004816E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которых Контрольно-счетная палата вправе осуществлять внешний муниципальный финансовый контроль, их должностные лица</w:t>
      </w:r>
      <w:r w:rsidRPr="004816ED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контрольных мероприятий обязаны в течение 5 рабочих дней представлять  Контрольно-счетной палате по ее запросам информацию, документы и материалы, в том числе в электронном виде, необходимые для проведения контрольных и экспертно-аналитических мероприятий. На основании мотивированного ходатайства руководителя проверяемого органа или организации срок предоставления информации, документов и материалов может быть продлен не более чем на 14 рабочих дней.</w:t>
      </w:r>
      <w:r w:rsidRPr="004816E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4816ED" w:rsidRPr="004816ED" w:rsidRDefault="004816ED" w:rsidP="004816E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81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Запросы Контрольно-счетной палаты оформляются на официальных бланках и подписываются председателем Контрольно-счетной палаты.</w:t>
      </w:r>
    </w:p>
    <w:p w:rsidR="004816ED" w:rsidRPr="004816ED" w:rsidRDefault="004816ED" w:rsidP="004816E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Контрольно-счетная палата не вправе запрашивать информацию, документы и  материалы,  если  такие информация, документы и материалы ранее уже были ей представлены.</w:t>
      </w:r>
    </w:p>
    <w:p w:rsidR="004816ED" w:rsidRPr="004816ED" w:rsidRDefault="004816ED" w:rsidP="004816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4. При осуществлении Контрольно-счетной палатой контрольных мероприятий проверяемые органы и организации должны обеспечить должностным  лицам Контрольно-счетной палаты возможность ознакомления с управленческой и иной отчетностью и документацией, документами, связанными с формированием и исполнением бюджета района, использованием муниципальной собственности, информационными системами, используемыми проверяемыми органами и  организациями, и технической документацией к ним, а также иными документами, необходимыми для выполнения Контрольно-счетной палатой ее полномочий.</w:t>
      </w:r>
    </w:p>
    <w:p w:rsidR="004816ED" w:rsidRPr="004816ED" w:rsidRDefault="004816ED" w:rsidP="004816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>5. Главные распорядители средств бюджета района, главные администраторы доходов бюджета района, главные администраторы источников финансирования дефицита бюджета  района направляют в Контрольно-счетную палату, в том числе в электронном виде, сводную бюджетную отчетность в сроки, установленные бюджетным законодательством.</w:t>
      </w:r>
    </w:p>
    <w:p w:rsidR="004816ED" w:rsidRPr="004816ED" w:rsidRDefault="004816ED" w:rsidP="004816ED">
      <w:pPr>
        <w:widowControl w:val="0"/>
        <w:shd w:val="clear" w:color="auto" w:fill="FFFFFF"/>
        <w:tabs>
          <w:tab w:val="left" w:pos="0"/>
          <w:tab w:val="left" w:pos="1085"/>
        </w:tabs>
        <w:autoSpaceDE w:val="0"/>
        <w:autoSpaceDN w:val="0"/>
        <w:adjustRightInd w:val="0"/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6. Непредставление или несвоевременное представление Контрольно-счетной палате </w:t>
      </w: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ее запросу информации, документов и материалов, необходимых для проведения контрольных и экспертно-аналитических мероприятий,  а  равно  представление 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</w:t>
      </w:r>
      <w:r w:rsidRPr="004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области.</w:t>
      </w:r>
    </w:p>
    <w:p w:rsidR="004816ED" w:rsidRPr="004816ED" w:rsidRDefault="004816ED" w:rsidP="004816ED">
      <w:pPr>
        <w:widowControl w:val="0"/>
        <w:shd w:val="clear" w:color="auto" w:fill="FFFFFF"/>
        <w:tabs>
          <w:tab w:val="left" w:pos="0"/>
          <w:tab w:val="left" w:pos="1085"/>
        </w:tabs>
        <w:autoSpaceDE w:val="0"/>
        <w:autoSpaceDN w:val="0"/>
        <w:adjustRightInd w:val="0"/>
        <w:spacing w:after="24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17. Представления и предписания Контрольно-счетной палаты</w:t>
      </w:r>
    </w:p>
    <w:p w:rsidR="004816ED" w:rsidRPr="004816ED" w:rsidRDefault="004816ED" w:rsidP="004816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28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Контрольно-счетная палата по результатам проведения контрольных мероприятий  вправе  вносить в органы местного самоуправления,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району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4816ED" w:rsidRPr="004816ED" w:rsidRDefault="004816ED" w:rsidP="004816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Представление Контрольно-счетной палаты подписывается председателем Контрольно-счетной палаты. </w:t>
      </w:r>
    </w:p>
    <w:p w:rsidR="004816ED" w:rsidRPr="004816ED" w:rsidRDefault="004816ED" w:rsidP="004816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Контрольно-счетную палату  </w:t>
      </w:r>
      <w:r w:rsidRPr="004816E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  принятых   по   результатам   рассмотрения представления решениях и мерах.</w:t>
      </w:r>
    </w:p>
    <w:p w:rsidR="004816ED" w:rsidRPr="004816ED" w:rsidRDefault="004816ED" w:rsidP="004816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случае выявления нарушений, требующих безотлагательных мер по их пресечению и предупреждению, воспрепятствования проведению должностными  лицами  Контрольно-счетной  палаты контрольных мероприятий, а также в случаях несоблюдения сроков рассмотрения представлений, Контрольно-счетная палата направляет 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4816ED" w:rsidRPr="004816ED" w:rsidRDefault="004816ED" w:rsidP="004816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Предписание Контрольно-счетной палаты должно содержать указание на конкретные допущенные нарушения и конкретные основания вынесения предписания. </w:t>
      </w:r>
    </w:p>
    <w:p w:rsidR="004816ED" w:rsidRPr="004816ED" w:rsidRDefault="004816ED" w:rsidP="004816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Предписание Контрольно-счетной палаты подписывается председателем Контрольно-счетной палаты</w:t>
      </w:r>
      <w:r w:rsidRPr="004816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816ED" w:rsidRPr="004816ED" w:rsidRDefault="004816ED" w:rsidP="004816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Предписание Контрольно-счетной палаты должно быть исполнено в установленные в нем сроки.</w:t>
      </w:r>
    </w:p>
    <w:p w:rsidR="004816ED" w:rsidRPr="004816ED" w:rsidRDefault="004816ED" w:rsidP="004816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Неисполнение или ненадлежащее исполнение предписания Контрольно-счетной палаты влечет за собой ответственность, установленную  </w:t>
      </w:r>
      <w:r w:rsidRPr="004816E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законодательством Российской Федерации и (или) Ростовской области.</w:t>
      </w:r>
    </w:p>
    <w:p w:rsidR="004816ED" w:rsidRPr="004816ED" w:rsidRDefault="004816ED" w:rsidP="004816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240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   случае,   если   при   проведении   контрольных   мероприятий выявлены факты незаконного использования средств бюджета района, в которых усматриваются признаки преступления или коррупционного правонарушения, Контрольно-счетная  палата  незамедлительно  передает  материалы </w:t>
      </w:r>
      <w:r w:rsidRPr="004816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контрольных мероприятий в правоохранительные органы.</w:t>
      </w:r>
    </w:p>
    <w:p w:rsidR="004816ED" w:rsidRPr="004816ED" w:rsidRDefault="004816ED" w:rsidP="004816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240"/>
        <w:ind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Статья 18. Гарантии прав проверяемых органов и организаций</w:t>
      </w:r>
    </w:p>
    <w:p w:rsidR="004816ED" w:rsidRPr="004816ED" w:rsidRDefault="004816ED" w:rsidP="004816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Акты, составленные Контрольно-счетной палатой при проведении контрольных  мероприятий,  доводятся  до 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 до 5 рабочих дней со дня получения акта,    прилагаются к актам и в дальнейшем являются их неотъемлемой частью.</w:t>
      </w:r>
    </w:p>
    <w:p w:rsidR="004816ED" w:rsidRPr="004816ED" w:rsidRDefault="004816ED" w:rsidP="004816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Проверяемые органы и организации и их должностные лица вправе обратиться с жалобой на действия (бездействие) Контрольно-счетной палаты в Собрание депутатов Октябрьского района. </w:t>
      </w:r>
    </w:p>
    <w:p w:rsidR="004816ED" w:rsidRPr="004816ED" w:rsidRDefault="004816ED" w:rsidP="004816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24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19. Взаимодействие Контрольно-счетной палаты с государственными, муниципальными и иными органами и организациями</w:t>
      </w:r>
    </w:p>
    <w:p w:rsidR="004816ED" w:rsidRPr="004816ED" w:rsidRDefault="004816ED" w:rsidP="004816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 Контрольно-счетная палата при осуществлении своей деятельности имеет право взаимодействовать с  органами местного самоуправления Октябрьского района, </w:t>
      </w: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Ростовской области, Октябрьского района и других субъектов Российской Федерации,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</w:p>
    <w:p w:rsidR="004816ED" w:rsidRPr="004816ED" w:rsidRDefault="004816ED" w:rsidP="004816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2. Контрольно-счетная палата </w:t>
      </w: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Контрольно-счетной  палатой  Ростовской области, заключать с ними соглашения о сотрудничестве и взаимодействии, вступать в объединения (ассоциации) контрольно-счетных органов Российской Федерации, объединения (ассоциации) контрольно-счетных органов Ростовской области.</w:t>
      </w:r>
    </w:p>
    <w:p w:rsidR="004816ED" w:rsidRPr="004816ED" w:rsidRDefault="004816ED" w:rsidP="004816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целях координации своей деятельности Контрольно-счетная палата </w:t>
      </w:r>
      <w:r w:rsidRPr="004816E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 иные органы местного самоуправления могут создавать </w:t>
      </w: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временные, так и постоянно действующие совместные </w:t>
      </w:r>
      <w:r w:rsidRPr="004816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координационные, консультационные, совещательные и другие рабочие </w:t>
      </w: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органы.</w:t>
      </w:r>
    </w:p>
    <w:p w:rsidR="004816ED" w:rsidRPr="004816ED" w:rsidRDefault="004816ED" w:rsidP="004816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Контрольно-счетная палата вправе </w:t>
      </w:r>
      <w:r w:rsidRPr="004816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обращаться в Контрольно-счетную палату Ростовской области по вопросам </w:t>
      </w: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</w:t>
      </w:r>
      <w:r w:rsidRPr="004816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Контрольно-счетной палатой  Ростовской  области </w:t>
      </w: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 деятельности  Контрольно-счетной палаты и получения рекомендаций по повышению эффективности ее работы.</w:t>
      </w:r>
    </w:p>
    <w:p w:rsidR="004816ED" w:rsidRPr="004816ED" w:rsidRDefault="004816ED" w:rsidP="004816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Контрольно-счетная палата по письменному обращению контрольно-счетных органов других муниципальных образований может принимать участие в </w:t>
      </w:r>
      <w:r w:rsidRPr="004816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проводимых ими контрольных и экспертно-аналитических мероприятиях. </w:t>
      </w:r>
    </w:p>
    <w:p w:rsidR="004816ED" w:rsidRPr="004816ED" w:rsidRDefault="004816ED" w:rsidP="004816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Контрольно-счетная палата вправе привлекать к участию в проводимых ею контрольных и экспертно-аналитических мероприятиях на договорной основе специалистов в качестве экспертов-консультантов. </w:t>
      </w:r>
    </w:p>
    <w:p w:rsidR="004816ED" w:rsidRPr="004816ED" w:rsidRDefault="004816ED" w:rsidP="004816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 xml:space="preserve">Статья 20. Обеспечение доступа к информации о деятельности </w:t>
      </w:r>
    </w:p>
    <w:p w:rsidR="004816ED" w:rsidRPr="004816ED" w:rsidRDefault="004816ED" w:rsidP="004816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240"/>
        <w:ind w:firstLine="709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>Контрольно-счетной палаты</w:t>
      </w:r>
    </w:p>
    <w:p w:rsidR="004816ED" w:rsidRPr="004816ED" w:rsidRDefault="004816ED" w:rsidP="004816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 Контрольно-счетная палата   в   целях   обеспечения   доступа к </w:t>
      </w: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о своей деятельности размещает на официальном сайте Администрации Октябрьского района в сети  Интернет (далее - сеть Интернет) и публикует в газете «Сельский вестник» или других средствах массовой информации информацию о проведенных </w:t>
      </w:r>
      <w:r w:rsidRPr="004816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контрольных и экспертно-аналитических мероприятиях, о выявленных при </w:t>
      </w: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проведении нарушениях, о внесенных представлениях и предписаниях, а также о принятых по ним решениях и мерах.</w:t>
      </w:r>
    </w:p>
    <w:p w:rsidR="004816ED" w:rsidRPr="004816ED" w:rsidRDefault="004816ED" w:rsidP="004816ED">
      <w:pPr>
        <w:widowControl w:val="0"/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Контрольно-счетная палата ежегодно представляет отчет о своей деятельности Собранию депутатов района. Указанный отчет публикуется в средствах массовой информации и размещается в сети Интернет только после его рассмотрения Собранием депутатов района.</w:t>
      </w:r>
    </w:p>
    <w:p w:rsidR="004816ED" w:rsidRPr="004816ED" w:rsidRDefault="004816ED" w:rsidP="004816ED">
      <w:pPr>
        <w:widowControl w:val="0"/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Опубликование в средствах массовой информации и размещение в сети Интернет информации о деятельности Контрольно-счетной палаты осуществляется в соответствии с законодательством Российской Федерации, Ростовской области, решениями Собрания депутатов района и  Регламентом Контрольно-счетной палаты.</w:t>
      </w:r>
    </w:p>
    <w:p w:rsidR="004816ED" w:rsidRPr="004816ED" w:rsidRDefault="004816ED" w:rsidP="004816ED">
      <w:pPr>
        <w:widowControl w:val="0"/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21. Финансовое обеспечение деятельности </w:t>
      </w:r>
    </w:p>
    <w:p w:rsidR="004816ED" w:rsidRPr="004816ED" w:rsidRDefault="004816ED" w:rsidP="004816ED">
      <w:pPr>
        <w:widowControl w:val="0"/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spacing w:after="24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Контрольно-счетной палаты</w:t>
      </w:r>
    </w:p>
    <w:p w:rsidR="004816ED" w:rsidRPr="004816ED" w:rsidRDefault="004816ED" w:rsidP="004816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Финансовое обеспечение деятельности Контрольно-счетной палаты осуществляется за счет средств бюджета района, в объеме, позволяющем обеспечить возможность осуществления </w:t>
      </w:r>
      <w:r w:rsidRPr="004816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возложенных на нее полномочий.</w:t>
      </w:r>
    </w:p>
    <w:p w:rsidR="004816ED" w:rsidRPr="004816ED" w:rsidRDefault="004816ED" w:rsidP="004816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 Расходы на обеспечение деятельности Контрольно-счетной палаты предусматриваются в бюджете Октябрьского района в соответствии с классификацией расходов бюджетов Российской Федерации.</w:t>
      </w:r>
    </w:p>
    <w:p w:rsidR="004816ED" w:rsidRPr="004816ED" w:rsidRDefault="004816ED" w:rsidP="004816ED">
      <w:pPr>
        <w:widowControl w:val="0"/>
        <w:autoSpaceDE w:val="0"/>
        <w:autoSpaceDN w:val="0"/>
        <w:adjustRightInd w:val="0"/>
        <w:spacing w:after="120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использованием Контрольно-счетной палатой  бюджетных средств и муниципального имущества осуществляется на основании решений  Собрания депутатов Октябрьского района. </w:t>
      </w:r>
    </w:p>
    <w:p w:rsidR="004816ED" w:rsidRPr="004816ED" w:rsidRDefault="004816ED" w:rsidP="004816ED">
      <w:pPr>
        <w:widowControl w:val="0"/>
        <w:autoSpaceDE w:val="0"/>
        <w:autoSpaceDN w:val="0"/>
        <w:adjustRightInd w:val="0"/>
        <w:spacing w:after="120"/>
        <w:ind w:left="28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22. Материальное и социальное обеспечение должностных лиц и работников аппарата Контрольно-счетной палаты</w:t>
      </w:r>
    </w:p>
    <w:p w:rsidR="004816ED" w:rsidRPr="004816ED" w:rsidRDefault="004816ED" w:rsidP="004816ED">
      <w:pPr>
        <w:autoSpaceDE w:val="0"/>
        <w:autoSpaceDN w:val="0"/>
        <w:adjustRightInd w:val="0"/>
        <w:spacing w:after="24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Материальное и социальное обеспечение работников Контрольно-счетной палаты устанавливается трудовым законодательством, Областным законом "О муниципальной службе в Ростовской области",  другими  областными  законами и решениями Собрания депутатов района о денежном содержании и иных выплатах муниципальным служащим.</w:t>
      </w:r>
    </w:p>
    <w:p w:rsidR="004816ED" w:rsidRPr="004816ED" w:rsidRDefault="004816ED" w:rsidP="004816ED">
      <w:pPr>
        <w:autoSpaceDE w:val="0"/>
        <w:autoSpaceDN w:val="0"/>
        <w:adjustRightInd w:val="0"/>
        <w:spacing w:after="24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23. Реорганизация и ликвидация Контрольно-счетной палаты</w:t>
      </w:r>
    </w:p>
    <w:p w:rsidR="004816ED" w:rsidRPr="004816ED" w:rsidRDefault="004816ED" w:rsidP="004816E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Прекращение деятельности Контрольно-счетной палаты осуществляется путем ликвидации или реорганизации.</w:t>
      </w:r>
    </w:p>
    <w:p w:rsidR="004816ED" w:rsidRPr="004816ED" w:rsidRDefault="004816ED" w:rsidP="004816E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16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Контрольно-счетной палаты прекращается на основании решения Собрания депутатов Октябрьского района либо в соответствии с решением суда в порядке и случаях, предусмотренных законодательством</w:t>
      </w:r>
      <w:r w:rsidRPr="004816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91167" w:rsidRPr="00191167" w:rsidRDefault="00191167" w:rsidP="0019116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2"/>
        <w:gridCol w:w="4759"/>
      </w:tblGrid>
      <w:tr w:rsidR="00F54FB0" w:rsidTr="00F54FB0">
        <w:tc>
          <w:tcPr>
            <w:tcW w:w="4927" w:type="dxa"/>
            <w:hideMark/>
          </w:tcPr>
          <w:p w:rsidR="00F54FB0" w:rsidRDefault="00F54FB0">
            <w:pPr>
              <w:pStyle w:val="ConsPlusNormal"/>
              <w:jc w:val="center"/>
            </w:pPr>
            <w:r>
              <w:t>Зав.сектором по организационной и правовой работе Собрания депутатов Октябрьского района</w:t>
            </w:r>
          </w:p>
        </w:tc>
        <w:tc>
          <w:tcPr>
            <w:tcW w:w="4927" w:type="dxa"/>
          </w:tcPr>
          <w:p w:rsidR="00F54FB0" w:rsidRDefault="00F54FB0">
            <w:pPr>
              <w:pStyle w:val="ConsPlusNormal"/>
              <w:jc w:val="right"/>
            </w:pPr>
          </w:p>
          <w:p w:rsidR="00F54FB0" w:rsidRDefault="00F54FB0">
            <w:pPr>
              <w:pStyle w:val="ConsPlusNormal"/>
              <w:jc w:val="right"/>
            </w:pPr>
            <w:r>
              <w:t>Н.А. Скорая</w:t>
            </w:r>
          </w:p>
        </w:tc>
      </w:tr>
    </w:tbl>
    <w:p w:rsidR="007942DA" w:rsidRDefault="007942DA"/>
    <w:sectPr w:rsidR="00794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67"/>
    <w:rsid w:val="000019CC"/>
    <w:rsid w:val="00002664"/>
    <w:rsid w:val="00002EA6"/>
    <w:rsid w:val="00003411"/>
    <w:rsid w:val="0000543F"/>
    <w:rsid w:val="000057F9"/>
    <w:rsid w:val="00005BAB"/>
    <w:rsid w:val="00005F9F"/>
    <w:rsid w:val="000061B7"/>
    <w:rsid w:val="00007078"/>
    <w:rsid w:val="00010458"/>
    <w:rsid w:val="000122EE"/>
    <w:rsid w:val="0001286B"/>
    <w:rsid w:val="0001397F"/>
    <w:rsid w:val="0001691E"/>
    <w:rsid w:val="00020441"/>
    <w:rsid w:val="00020B33"/>
    <w:rsid w:val="00031806"/>
    <w:rsid w:val="00031E4C"/>
    <w:rsid w:val="00032B0F"/>
    <w:rsid w:val="00033CDF"/>
    <w:rsid w:val="00033E7A"/>
    <w:rsid w:val="00037937"/>
    <w:rsid w:val="00040207"/>
    <w:rsid w:val="000403DD"/>
    <w:rsid w:val="000433BE"/>
    <w:rsid w:val="00044CF4"/>
    <w:rsid w:val="00044EB4"/>
    <w:rsid w:val="00046392"/>
    <w:rsid w:val="00052798"/>
    <w:rsid w:val="00054FB8"/>
    <w:rsid w:val="00057B31"/>
    <w:rsid w:val="00067BC6"/>
    <w:rsid w:val="00072DE9"/>
    <w:rsid w:val="00073E00"/>
    <w:rsid w:val="00073F16"/>
    <w:rsid w:val="00074FB9"/>
    <w:rsid w:val="000750F4"/>
    <w:rsid w:val="00075E20"/>
    <w:rsid w:val="00080B19"/>
    <w:rsid w:val="000832FB"/>
    <w:rsid w:val="00087182"/>
    <w:rsid w:val="00087437"/>
    <w:rsid w:val="00087DDC"/>
    <w:rsid w:val="00087EF9"/>
    <w:rsid w:val="000930F6"/>
    <w:rsid w:val="00094725"/>
    <w:rsid w:val="00094AC3"/>
    <w:rsid w:val="000955AC"/>
    <w:rsid w:val="00096181"/>
    <w:rsid w:val="000A0C62"/>
    <w:rsid w:val="000A1499"/>
    <w:rsid w:val="000A2F21"/>
    <w:rsid w:val="000A34A4"/>
    <w:rsid w:val="000A5382"/>
    <w:rsid w:val="000A6C81"/>
    <w:rsid w:val="000A7028"/>
    <w:rsid w:val="000A7378"/>
    <w:rsid w:val="000B07AC"/>
    <w:rsid w:val="000B0E7E"/>
    <w:rsid w:val="000B1E60"/>
    <w:rsid w:val="000B2C5E"/>
    <w:rsid w:val="000B6785"/>
    <w:rsid w:val="000B7E0D"/>
    <w:rsid w:val="000C0FC2"/>
    <w:rsid w:val="000C45ED"/>
    <w:rsid w:val="000C6C0D"/>
    <w:rsid w:val="000D21D0"/>
    <w:rsid w:val="000D28FD"/>
    <w:rsid w:val="000D5226"/>
    <w:rsid w:val="000D5C23"/>
    <w:rsid w:val="000D5C51"/>
    <w:rsid w:val="000D7B4D"/>
    <w:rsid w:val="000E0526"/>
    <w:rsid w:val="000E072A"/>
    <w:rsid w:val="000E12AF"/>
    <w:rsid w:val="000E1677"/>
    <w:rsid w:val="000E1CE1"/>
    <w:rsid w:val="000E5F63"/>
    <w:rsid w:val="000E7204"/>
    <w:rsid w:val="000F23C1"/>
    <w:rsid w:val="000F3883"/>
    <w:rsid w:val="000F5D1E"/>
    <w:rsid w:val="000F5E41"/>
    <w:rsid w:val="000F603C"/>
    <w:rsid w:val="000F6509"/>
    <w:rsid w:val="0010010A"/>
    <w:rsid w:val="00102ACA"/>
    <w:rsid w:val="001072C6"/>
    <w:rsid w:val="00112EFB"/>
    <w:rsid w:val="00113E28"/>
    <w:rsid w:val="0011571F"/>
    <w:rsid w:val="00117DC7"/>
    <w:rsid w:val="00124B63"/>
    <w:rsid w:val="00124D7F"/>
    <w:rsid w:val="00124E9E"/>
    <w:rsid w:val="0012723D"/>
    <w:rsid w:val="00130863"/>
    <w:rsid w:val="001314C1"/>
    <w:rsid w:val="00131CD9"/>
    <w:rsid w:val="001348A1"/>
    <w:rsid w:val="00134AE6"/>
    <w:rsid w:val="00135C2F"/>
    <w:rsid w:val="00135E32"/>
    <w:rsid w:val="00137A6F"/>
    <w:rsid w:val="0014076B"/>
    <w:rsid w:val="001413E4"/>
    <w:rsid w:val="001420C3"/>
    <w:rsid w:val="00142EDD"/>
    <w:rsid w:val="00144164"/>
    <w:rsid w:val="0014569E"/>
    <w:rsid w:val="00147BA0"/>
    <w:rsid w:val="00151470"/>
    <w:rsid w:val="00153371"/>
    <w:rsid w:val="001550E5"/>
    <w:rsid w:val="00156388"/>
    <w:rsid w:val="00160EB7"/>
    <w:rsid w:val="00161A1F"/>
    <w:rsid w:val="00164107"/>
    <w:rsid w:val="00164EB4"/>
    <w:rsid w:val="001651BB"/>
    <w:rsid w:val="001655C3"/>
    <w:rsid w:val="00166666"/>
    <w:rsid w:val="001668A6"/>
    <w:rsid w:val="00175254"/>
    <w:rsid w:val="001820DD"/>
    <w:rsid w:val="001826DB"/>
    <w:rsid w:val="00190168"/>
    <w:rsid w:val="00191167"/>
    <w:rsid w:val="00194521"/>
    <w:rsid w:val="0019596F"/>
    <w:rsid w:val="00195D0A"/>
    <w:rsid w:val="00196938"/>
    <w:rsid w:val="001A029C"/>
    <w:rsid w:val="001A2AF6"/>
    <w:rsid w:val="001A6A32"/>
    <w:rsid w:val="001A6EF7"/>
    <w:rsid w:val="001B0154"/>
    <w:rsid w:val="001B2265"/>
    <w:rsid w:val="001B341D"/>
    <w:rsid w:val="001B3820"/>
    <w:rsid w:val="001B56D2"/>
    <w:rsid w:val="001B682F"/>
    <w:rsid w:val="001B78CC"/>
    <w:rsid w:val="001C3301"/>
    <w:rsid w:val="001C3C9C"/>
    <w:rsid w:val="001C510B"/>
    <w:rsid w:val="001C5D67"/>
    <w:rsid w:val="001C619B"/>
    <w:rsid w:val="001C775A"/>
    <w:rsid w:val="001D0828"/>
    <w:rsid w:val="001D0F92"/>
    <w:rsid w:val="001D2E92"/>
    <w:rsid w:val="001D336A"/>
    <w:rsid w:val="001D466D"/>
    <w:rsid w:val="001D4A87"/>
    <w:rsid w:val="001D4B48"/>
    <w:rsid w:val="001D5731"/>
    <w:rsid w:val="001D59F7"/>
    <w:rsid w:val="001E01A3"/>
    <w:rsid w:val="001E0F70"/>
    <w:rsid w:val="001E5BF2"/>
    <w:rsid w:val="001E746B"/>
    <w:rsid w:val="001F1C96"/>
    <w:rsid w:val="001F4B54"/>
    <w:rsid w:val="0020004F"/>
    <w:rsid w:val="00200D2C"/>
    <w:rsid w:val="002021B8"/>
    <w:rsid w:val="002024DA"/>
    <w:rsid w:val="0020778B"/>
    <w:rsid w:val="0021135D"/>
    <w:rsid w:val="002116A5"/>
    <w:rsid w:val="0021479B"/>
    <w:rsid w:val="00215623"/>
    <w:rsid w:val="0021589A"/>
    <w:rsid w:val="00233AAF"/>
    <w:rsid w:val="00235197"/>
    <w:rsid w:val="002354B3"/>
    <w:rsid w:val="00241A20"/>
    <w:rsid w:val="00242082"/>
    <w:rsid w:val="002427CD"/>
    <w:rsid w:val="002462AC"/>
    <w:rsid w:val="00250A99"/>
    <w:rsid w:val="00253EB5"/>
    <w:rsid w:val="002563C6"/>
    <w:rsid w:val="00260E4E"/>
    <w:rsid w:val="00261303"/>
    <w:rsid w:val="002647A6"/>
    <w:rsid w:val="00264E1D"/>
    <w:rsid w:val="00271E64"/>
    <w:rsid w:val="00273697"/>
    <w:rsid w:val="00280855"/>
    <w:rsid w:val="002816BF"/>
    <w:rsid w:val="002825FD"/>
    <w:rsid w:val="002843DB"/>
    <w:rsid w:val="00296033"/>
    <w:rsid w:val="00296056"/>
    <w:rsid w:val="00296276"/>
    <w:rsid w:val="002A04C9"/>
    <w:rsid w:val="002A391F"/>
    <w:rsid w:val="002A4B24"/>
    <w:rsid w:val="002A5D0B"/>
    <w:rsid w:val="002A696A"/>
    <w:rsid w:val="002A7A7B"/>
    <w:rsid w:val="002B1A5D"/>
    <w:rsid w:val="002B56EE"/>
    <w:rsid w:val="002B70B4"/>
    <w:rsid w:val="002C021D"/>
    <w:rsid w:val="002C2FD3"/>
    <w:rsid w:val="002D4A3C"/>
    <w:rsid w:val="002D6B57"/>
    <w:rsid w:val="002D7A4B"/>
    <w:rsid w:val="002E1BF0"/>
    <w:rsid w:val="002E4456"/>
    <w:rsid w:val="002F2B71"/>
    <w:rsid w:val="002F5ADF"/>
    <w:rsid w:val="002F6196"/>
    <w:rsid w:val="002F70A7"/>
    <w:rsid w:val="00300EF8"/>
    <w:rsid w:val="003066BB"/>
    <w:rsid w:val="003079BB"/>
    <w:rsid w:val="00307C09"/>
    <w:rsid w:val="00310297"/>
    <w:rsid w:val="003110AE"/>
    <w:rsid w:val="00311CE3"/>
    <w:rsid w:val="00311F06"/>
    <w:rsid w:val="003126C0"/>
    <w:rsid w:val="003132AC"/>
    <w:rsid w:val="00317D0B"/>
    <w:rsid w:val="003230A1"/>
    <w:rsid w:val="0032573E"/>
    <w:rsid w:val="00326DD0"/>
    <w:rsid w:val="00327C0F"/>
    <w:rsid w:val="0033592D"/>
    <w:rsid w:val="00337718"/>
    <w:rsid w:val="00337F97"/>
    <w:rsid w:val="00341A9D"/>
    <w:rsid w:val="00341AB2"/>
    <w:rsid w:val="00342676"/>
    <w:rsid w:val="003430AF"/>
    <w:rsid w:val="00345D00"/>
    <w:rsid w:val="00345F83"/>
    <w:rsid w:val="00346D25"/>
    <w:rsid w:val="0034722A"/>
    <w:rsid w:val="00347B7F"/>
    <w:rsid w:val="00350835"/>
    <w:rsid w:val="00352206"/>
    <w:rsid w:val="003541B8"/>
    <w:rsid w:val="00355031"/>
    <w:rsid w:val="003601F9"/>
    <w:rsid w:val="003607B6"/>
    <w:rsid w:val="00361457"/>
    <w:rsid w:val="00364057"/>
    <w:rsid w:val="003642E5"/>
    <w:rsid w:val="00367646"/>
    <w:rsid w:val="003707DE"/>
    <w:rsid w:val="00372421"/>
    <w:rsid w:val="00373BE8"/>
    <w:rsid w:val="00377B9B"/>
    <w:rsid w:val="00380B8F"/>
    <w:rsid w:val="003839EB"/>
    <w:rsid w:val="003858F1"/>
    <w:rsid w:val="00391342"/>
    <w:rsid w:val="003A2BC3"/>
    <w:rsid w:val="003A2E1B"/>
    <w:rsid w:val="003A3613"/>
    <w:rsid w:val="003A3D50"/>
    <w:rsid w:val="003A5B0E"/>
    <w:rsid w:val="003B1664"/>
    <w:rsid w:val="003B1813"/>
    <w:rsid w:val="003B29A5"/>
    <w:rsid w:val="003B4D6C"/>
    <w:rsid w:val="003B68F7"/>
    <w:rsid w:val="003C1574"/>
    <w:rsid w:val="003C4A97"/>
    <w:rsid w:val="003C6F92"/>
    <w:rsid w:val="003D081A"/>
    <w:rsid w:val="003D1499"/>
    <w:rsid w:val="003D1A4D"/>
    <w:rsid w:val="003D1FEC"/>
    <w:rsid w:val="003D2C10"/>
    <w:rsid w:val="003D3E79"/>
    <w:rsid w:val="003D4083"/>
    <w:rsid w:val="003D5678"/>
    <w:rsid w:val="003D6F1E"/>
    <w:rsid w:val="003E0679"/>
    <w:rsid w:val="003E2E6D"/>
    <w:rsid w:val="003E5E28"/>
    <w:rsid w:val="003F3E7B"/>
    <w:rsid w:val="003F4F54"/>
    <w:rsid w:val="00400E90"/>
    <w:rsid w:val="004031A8"/>
    <w:rsid w:val="0040465A"/>
    <w:rsid w:val="0040465F"/>
    <w:rsid w:val="00407143"/>
    <w:rsid w:val="0041135C"/>
    <w:rsid w:val="00413F18"/>
    <w:rsid w:val="00413F2F"/>
    <w:rsid w:val="004173FC"/>
    <w:rsid w:val="004201F0"/>
    <w:rsid w:val="00421DD8"/>
    <w:rsid w:val="00422630"/>
    <w:rsid w:val="00424A44"/>
    <w:rsid w:val="00425E21"/>
    <w:rsid w:val="004269B1"/>
    <w:rsid w:val="00433322"/>
    <w:rsid w:val="00436DDF"/>
    <w:rsid w:val="00437462"/>
    <w:rsid w:val="00437617"/>
    <w:rsid w:val="004411B5"/>
    <w:rsid w:val="00445C66"/>
    <w:rsid w:val="00445F01"/>
    <w:rsid w:val="00446A0B"/>
    <w:rsid w:val="00451A24"/>
    <w:rsid w:val="00451B02"/>
    <w:rsid w:val="004531F9"/>
    <w:rsid w:val="00462314"/>
    <w:rsid w:val="00462A15"/>
    <w:rsid w:val="0046328F"/>
    <w:rsid w:val="00464C40"/>
    <w:rsid w:val="004652E4"/>
    <w:rsid w:val="004712E3"/>
    <w:rsid w:val="00472CD6"/>
    <w:rsid w:val="00474AB8"/>
    <w:rsid w:val="00476DD7"/>
    <w:rsid w:val="00477E88"/>
    <w:rsid w:val="00480463"/>
    <w:rsid w:val="00480B24"/>
    <w:rsid w:val="004816ED"/>
    <w:rsid w:val="00481CC3"/>
    <w:rsid w:val="00486D08"/>
    <w:rsid w:val="00491A2F"/>
    <w:rsid w:val="00493186"/>
    <w:rsid w:val="00494C37"/>
    <w:rsid w:val="004960F4"/>
    <w:rsid w:val="004A01AE"/>
    <w:rsid w:val="004A1DAA"/>
    <w:rsid w:val="004A1DED"/>
    <w:rsid w:val="004A3283"/>
    <w:rsid w:val="004A467E"/>
    <w:rsid w:val="004A5BD6"/>
    <w:rsid w:val="004B142E"/>
    <w:rsid w:val="004B3AC5"/>
    <w:rsid w:val="004B409C"/>
    <w:rsid w:val="004B54A5"/>
    <w:rsid w:val="004B5BC9"/>
    <w:rsid w:val="004B74E0"/>
    <w:rsid w:val="004B7F36"/>
    <w:rsid w:val="004C2EC2"/>
    <w:rsid w:val="004C31FA"/>
    <w:rsid w:val="004C452A"/>
    <w:rsid w:val="004C7069"/>
    <w:rsid w:val="004C7FF5"/>
    <w:rsid w:val="004D1A11"/>
    <w:rsid w:val="004D1D5C"/>
    <w:rsid w:val="004D47AE"/>
    <w:rsid w:val="004D5E68"/>
    <w:rsid w:val="004D61EB"/>
    <w:rsid w:val="004D6452"/>
    <w:rsid w:val="004D6658"/>
    <w:rsid w:val="004E2EA1"/>
    <w:rsid w:val="004E47B2"/>
    <w:rsid w:val="004E5928"/>
    <w:rsid w:val="004E7703"/>
    <w:rsid w:val="004E77D4"/>
    <w:rsid w:val="004F039E"/>
    <w:rsid w:val="004F15BC"/>
    <w:rsid w:val="004F678A"/>
    <w:rsid w:val="004F7A92"/>
    <w:rsid w:val="004F7D0D"/>
    <w:rsid w:val="00505221"/>
    <w:rsid w:val="005062CE"/>
    <w:rsid w:val="00506E5C"/>
    <w:rsid w:val="00506EB0"/>
    <w:rsid w:val="00512198"/>
    <w:rsid w:val="00513C6E"/>
    <w:rsid w:val="00514D7F"/>
    <w:rsid w:val="0051510B"/>
    <w:rsid w:val="00515A55"/>
    <w:rsid w:val="00516A34"/>
    <w:rsid w:val="00516EDE"/>
    <w:rsid w:val="00517728"/>
    <w:rsid w:val="005212E2"/>
    <w:rsid w:val="00523484"/>
    <w:rsid w:val="00524781"/>
    <w:rsid w:val="005259DE"/>
    <w:rsid w:val="00525EF9"/>
    <w:rsid w:val="00526367"/>
    <w:rsid w:val="0052716C"/>
    <w:rsid w:val="00530C56"/>
    <w:rsid w:val="00530F23"/>
    <w:rsid w:val="00533013"/>
    <w:rsid w:val="005378BB"/>
    <w:rsid w:val="005424FB"/>
    <w:rsid w:val="005441E8"/>
    <w:rsid w:val="0054648F"/>
    <w:rsid w:val="005535A7"/>
    <w:rsid w:val="0055409F"/>
    <w:rsid w:val="0055736F"/>
    <w:rsid w:val="00563A3B"/>
    <w:rsid w:val="005711AD"/>
    <w:rsid w:val="00571B9A"/>
    <w:rsid w:val="005724D4"/>
    <w:rsid w:val="00573336"/>
    <w:rsid w:val="0057673C"/>
    <w:rsid w:val="00576D6B"/>
    <w:rsid w:val="0057732A"/>
    <w:rsid w:val="00577984"/>
    <w:rsid w:val="00582418"/>
    <w:rsid w:val="00583BB3"/>
    <w:rsid w:val="00584929"/>
    <w:rsid w:val="00585B8A"/>
    <w:rsid w:val="005A02FE"/>
    <w:rsid w:val="005A0EAF"/>
    <w:rsid w:val="005A13C5"/>
    <w:rsid w:val="005A147F"/>
    <w:rsid w:val="005A4D8E"/>
    <w:rsid w:val="005A5B06"/>
    <w:rsid w:val="005B02AD"/>
    <w:rsid w:val="005B03B1"/>
    <w:rsid w:val="005B0CFD"/>
    <w:rsid w:val="005B10B0"/>
    <w:rsid w:val="005B1170"/>
    <w:rsid w:val="005B74A7"/>
    <w:rsid w:val="005C191E"/>
    <w:rsid w:val="005C403C"/>
    <w:rsid w:val="005D110C"/>
    <w:rsid w:val="005D137F"/>
    <w:rsid w:val="005D1A14"/>
    <w:rsid w:val="005D2197"/>
    <w:rsid w:val="005D418A"/>
    <w:rsid w:val="005D6CFE"/>
    <w:rsid w:val="005E014F"/>
    <w:rsid w:val="005E0AE8"/>
    <w:rsid w:val="005E2334"/>
    <w:rsid w:val="005F14F2"/>
    <w:rsid w:val="005F2022"/>
    <w:rsid w:val="005F266E"/>
    <w:rsid w:val="00602358"/>
    <w:rsid w:val="0060488A"/>
    <w:rsid w:val="006063BA"/>
    <w:rsid w:val="006071E3"/>
    <w:rsid w:val="00607C9D"/>
    <w:rsid w:val="00610B54"/>
    <w:rsid w:val="0061394C"/>
    <w:rsid w:val="00615F65"/>
    <w:rsid w:val="006170E7"/>
    <w:rsid w:val="00617577"/>
    <w:rsid w:val="006231FC"/>
    <w:rsid w:val="00630296"/>
    <w:rsid w:val="006308C7"/>
    <w:rsid w:val="0063125A"/>
    <w:rsid w:val="00631DE6"/>
    <w:rsid w:val="00633674"/>
    <w:rsid w:val="00636D1C"/>
    <w:rsid w:val="0064144B"/>
    <w:rsid w:val="0064254B"/>
    <w:rsid w:val="006514E6"/>
    <w:rsid w:val="00653D93"/>
    <w:rsid w:val="00655382"/>
    <w:rsid w:val="006556A4"/>
    <w:rsid w:val="00656EFB"/>
    <w:rsid w:val="006575C3"/>
    <w:rsid w:val="00661EB4"/>
    <w:rsid w:val="0066202B"/>
    <w:rsid w:val="00663E63"/>
    <w:rsid w:val="00671A96"/>
    <w:rsid w:val="00673764"/>
    <w:rsid w:val="00673E8C"/>
    <w:rsid w:val="00673F58"/>
    <w:rsid w:val="006741AC"/>
    <w:rsid w:val="006765BA"/>
    <w:rsid w:val="00676FDD"/>
    <w:rsid w:val="0067732D"/>
    <w:rsid w:val="0068027F"/>
    <w:rsid w:val="00683CE8"/>
    <w:rsid w:val="00685BDC"/>
    <w:rsid w:val="0068698D"/>
    <w:rsid w:val="00686B95"/>
    <w:rsid w:val="006872F4"/>
    <w:rsid w:val="00687E6C"/>
    <w:rsid w:val="00691C9C"/>
    <w:rsid w:val="00692777"/>
    <w:rsid w:val="00693D2B"/>
    <w:rsid w:val="00694D5E"/>
    <w:rsid w:val="0069532D"/>
    <w:rsid w:val="00695353"/>
    <w:rsid w:val="006A0267"/>
    <w:rsid w:val="006A08D3"/>
    <w:rsid w:val="006B0A62"/>
    <w:rsid w:val="006B43A3"/>
    <w:rsid w:val="006B6856"/>
    <w:rsid w:val="006C15ED"/>
    <w:rsid w:val="006C1D27"/>
    <w:rsid w:val="006C214D"/>
    <w:rsid w:val="006C2FFF"/>
    <w:rsid w:val="006C36CE"/>
    <w:rsid w:val="006C6F71"/>
    <w:rsid w:val="006C7322"/>
    <w:rsid w:val="006C7AB1"/>
    <w:rsid w:val="006D00B7"/>
    <w:rsid w:val="006D42AD"/>
    <w:rsid w:val="006D4BAC"/>
    <w:rsid w:val="006D76E1"/>
    <w:rsid w:val="006E004E"/>
    <w:rsid w:val="006E0951"/>
    <w:rsid w:val="006E12D1"/>
    <w:rsid w:val="006E2170"/>
    <w:rsid w:val="006E42AF"/>
    <w:rsid w:val="006E4860"/>
    <w:rsid w:val="006E63EE"/>
    <w:rsid w:val="006F0399"/>
    <w:rsid w:val="006F0920"/>
    <w:rsid w:val="006F4AB6"/>
    <w:rsid w:val="006F6106"/>
    <w:rsid w:val="006F6872"/>
    <w:rsid w:val="006F70C5"/>
    <w:rsid w:val="006F71B4"/>
    <w:rsid w:val="007017B7"/>
    <w:rsid w:val="007036B2"/>
    <w:rsid w:val="00704FE8"/>
    <w:rsid w:val="00706470"/>
    <w:rsid w:val="00707A62"/>
    <w:rsid w:val="0071092E"/>
    <w:rsid w:val="007140E7"/>
    <w:rsid w:val="00716AB2"/>
    <w:rsid w:val="00717FF2"/>
    <w:rsid w:val="00720E52"/>
    <w:rsid w:val="0072795C"/>
    <w:rsid w:val="00731816"/>
    <w:rsid w:val="00733B04"/>
    <w:rsid w:val="0073457C"/>
    <w:rsid w:val="00737846"/>
    <w:rsid w:val="00737F19"/>
    <w:rsid w:val="00742170"/>
    <w:rsid w:val="00745174"/>
    <w:rsid w:val="00746B91"/>
    <w:rsid w:val="00750048"/>
    <w:rsid w:val="007513AB"/>
    <w:rsid w:val="00754EAC"/>
    <w:rsid w:val="00756438"/>
    <w:rsid w:val="0075707E"/>
    <w:rsid w:val="00761508"/>
    <w:rsid w:val="00762782"/>
    <w:rsid w:val="007628DA"/>
    <w:rsid w:val="007676DB"/>
    <w:rsid w:val="00770102"/>
    <w:rsid w:val="00771109"/>
    <w:rsid w:val="00774897"/>
    <w:rsid w:val="00781044"/>
    <w:rsid w:val="0078478F"/>
    <w:rsid w:val="00787688"/>
    <w:rsid w:val="00790EEF"/>
    <w:rsid w:val="007919DD"/>
    <w:rsid w:val="00791EAF"/>
    <w:rsid w:val="007921C7"/>
    <w:rsid w:val="00792E33"/>
    <w:rsid w:val="00793EA3"/>
    <w:rsid w:val="007942DA"/>
    <w:rsid w:val="007970B8"/>
    <w:rsid w:val="007A1958"/>
    <w:rsid w:val="007A1D55"/>
    <w:rsid w:val="007A5EC4"/>
    <w:rsid w:val="007A6523"/>
    <w:rsid w:val="007A66A3"/>
    <w:rsid w:val="007B012D"/>
    <w:rsid w:val="007B0208"/>
    <w:rsid w:val="007B08B9"/>
    <w:rsid w:val="007B5F4A"/>
    <w:rsid w:val="007B6F8E"/>
    <w:rsid w:val="007C142C"/>
    <w:rsid w:val="007C1F1C"/>
    <w:rsid w:val="007C2382"/>
    <w:rsid w:val="007C46E1"/>
    <w:rsid w:val="007C4D9B"/>
    <w:rsid w:val="007D03D2"/>
    <w:rsid w:val="007D0C62"/>
    <w:rsid w:val="007D34CD"/>
    <w:rsid w:val="007D3B34"/>
    <w:rsid w:val="007D5B15"/>
    <w:rsid w:val="007D5EF7"/>
    <w:rsid w:val="007D79BD"/>
    <w:rsid w:val="007E13D3"/>
    <w:rsid w:val="007E3663"/>
    <w:rsid w:val="007E37B8"/>
    <w:rsid w:val="007E5C4E"/>
    <w:rsid w:val="007E735C"/>
    <w:rsid w:val="007E7980"/>
    <w:rsid w:val="007F39EF"/>
    <w:rsid w:val="007F45C9"/>
    <w:rsid w:val="007F499E"/>
    <w:rsid w:val="007F5FC5"/>
    <w:rsid w:val="0080247B"/>
    <w:rsid w:val="00802A69"/>
    <w:rsid w:val="008038CA"/>
    <w:rsid w:val="00803C7B"/>
    <w:rsid w:val="00807CEB"/>
    <w:rsid w:val="00810122"/>
    <w:rsid w:val="008110AC"/>
    <w:rsid w:val="00811410"/>
    <w:rsid w:val="0081379E"/>
    <w:rsid w:val="00813C20"/>
    <w:rsid w:val="0081464F"/>
    <w:rsid w:val="008150D5"/>
    <w:rsid w:val="008169A1"/>
    <w:rsid w:val="00820FD4"/>
    <w:rsid w:val="00821467"/>
    <w:rsid w:val="00821846"/>
    <w:rsid w:val="008223B5"/>
    <w:rsid w:val="00826884"/>
    <w:rsid w:val="008305E0"/>
    <w:rsid w:val="00832A5A"/>
    <w:rsid w:val="00835BA7"/>
    <w:rsid w:val="008456F8"/>
    <w:rsid w:val="00845DBB"/>
    <w:rsid w:val="00847AAE"/>
    <w:rsid w:val="008533DA"/>
    <w:rsid w:val="00853E88"/>
    <w:rsid w:val="00853F89"/>
    <w:rsid w:val="0085715F"/>
    <w:rsid w:val="00860305"/>
    <w:rsid w:val="00860CF0"/>
    <w:rsid w:val="00862F57"/>
    <w:rsid w:val="00871EDE"/>
    <w:rsid w:val="0087231D"/>
    <w:rsid w:val="00875920"/>
    <w:rsid w:val="0088240C"/>
    <w:rsid w:val="008851AF"/>
    <w:rsid w:val="008961A6"/>
    <w:rsid w:val="008A1BE7"/>
    <w:rsid w:val="008A3505"/>
    <w:rsid w:val="008B08A2"/>
    <w:rsid w:val="008B22F3"/>
    <w:rsid w:val="008B4499"/>
    <w:rsid w:val="008B5C36"/>
    <w:rsid w:val="008C0522"/>
    <w:rsid w:val="008C117F"/>
    <w:rsid w:val="008C1536"/>
    <w:rsid w:val="008C1C52"/>
    <w:rsid w:val="008C44B8"/>
    <w:rsid w:val="008C727C"/>
    <w:rsid w:val="008C728A"/>
    <w:rsid w:val="008C75B1"/>
    <w:rsid w:val="008D247B"/>
    <w:rsid w:val="008D2D4E"/>
    <w:rsid w:val="008D3303"/>
    <w:rsid w:val="008D60BB"/>
    <w:rsid w:val="008D6589"/>
    <w:rsid w:val="008D6F77"/>
    <w:rsid w:val="008E087A"/>
    <w:rsid w:val="008E390C"/>
    <w:rsid w:val="008E40A2"/>
    <w:rsid w:val="008E46D9"/>
    <w:rsid w:val="008E536F"/>
    <w:rsid w:val="008E6078"/>
    <w:rsid w:val="008E6F05"/>
    <w:rsid w:val="008E7C6E"/>
    <w:rsid w:val="008F02D5"/>
    <w:rsid w:val="008F1FFF"/>
    <w:rsid w:val="008F2197"/>
    <w:rsid w:val="008F2479"/>
    <w:rsid w:val="008F3431"/>
    <w:rsid w:val="008F4F0C"/>
    <w:rsid w:val="008F5CEF"/>
    <w:rsid w:val="00902C3E"/>
    <w:rsid w:val="0090442E"/>
    <w:rsid w:val="00904E8A"/>
    <w:rsid w:val="00907515"/>
    <w:rsid w:val="00907B5A"/>
    <w:rsid w:val="00910492"/>
    <w:rsid w:val="00912995"/>
    <w:rsid w:val="0091355B"/>
    <w:rsid w:val="00913562"/>
    <w:rsid w:val="00914007"/>
    <w:rsid w:val="00917C6F"/>
    <w:rsid w:val="009204E3"/>
    <w:rsid w:val="00922331"/>
    <w:rsid w:val="009261C2"/>
    <w:rsid w:val="0092695B"/>
    <w:rsid w:val="00927D4E"/>
    <w:rsid w:val="00930356"/>
    <w:rsid w:val="00934082"/>
    <w:rsid w:val="0094198D"/>
    <w:rsid w:val="00941B58"/>
    <w:rsid w:val="00945B09"/>
    <w:rsid w:val="0094632D"/>
    <w:rsid w:val="009546AA"/>
    <w:rsid w:val="00956A12"/>
    <w:rsid w:val="00961285"/>
    <w:rsid w:val="00962BAA"/>
    <w:rsid w:val="0096536D"/>
    <w:rsid w:val="00966A64"/>
    <w:rsid w:val="00967359"/>
    <w:rsid w:val="00971E3A"/>
    <w:rsid w:val="009721C7"/>
    <w:rsid w:val="00975C45"/>
    <w:rsid w:val="00976355"/>
    <w:rsid w:val="009864B5"/>
    <w:rsid w:val="0099049C"/>
    <w:rsid w:val="009919F7"/>
    <w:rsid w:val="00996C24"/>
    <w:rsid w:val="009973C0"/>
    <w:rsid w:val="009A0D4E"/>
    <w:rsid w:val="009A63A3"/>
    <w:rsid w:val="009A6C54"/>
    <w:rsid w:val="009A7327"/>
    <w:rsid w:val="009A7F48"/>
    <w:rsid w:val="009B0154"/>
    <w:rsid w:val="009B130F"/>
    <w:rsid w:val="009B21A8"/>
    <w:rsid w:val="009B30DF"/>
    <w:rsid w:val="009B36CB"/>
    <w:rsid w:val="009B3F43"/>
    <w:rsid w:val="009B5842"/>
    <w:rsid w:val="009C1B82"/>
    <w:rsid w:val="009C38B3"/>
    <w:rsid w:val="009C59CD"/>
    <w:rsid w:val="009C7C40"/>
    <w:rsid w:val="009D06E2"/>
    <w:rsid w:val="009D26CF"/>
    <w:rsid w:val="009D29F3"/>
    <w:rsid w:val="009D3A92"/>
    <w:rsid w:val="009D455A"/>
    <w:rsid w:val="009E5CB9"/>
    <w:rsid w:val="009E60DB"/>
    <w:rsid w:val="009E65B2"/>
    <w:rsid w:val="009F076A"/>
    <w:rsid w:val="009F1211"/>
    <w:rsid w:val="009F1DBA"/>
    <w:rsid w:val="009F21F0"/>
    <w:rsid w:val="009F222A"/>
    <w:rsid w:val="009F3646"/>
    <w:rsid w:val="009F56BD"/>
    <w:rsid w:val="009F6311"/>
    <w:rsid w:val="009F77DD"/>
    <w:rsid w:val="00A002DD"/>
    <w:rsid w:val="00A035B9"/>
    <w:rsid w:val="00A03AB2"/>
    <w:rsid w:val="00A06BB8"/>
    <w:rsid w:val="00A221BA"/>
    <w:rsid w:val="00A26A19"/>
    <w:rsid w:val="00A26BC2"/>
    <w:rsid w:val="00A303B6"/>
    <w:rsid w:val="00A32C25"/>
    <w:rsid w:val="00A32C8A"/>
    <w:rsid w:val="00A347C8"/>
    <w:rsid w:val="00A35E1B"/>
    <w:rsid w:val="00A40387"/>
    <w:rsid w:val="00A413B1"/>
    <w:rsid w:val="00A42941"/>
    <w:rsid w:val="00A431C6"/>
    <w:rsid w:val="00A43BA1"/>
    <w:rsid w:val="00A4506D"/>
    <w:rsid w:val="00A51E74"/>
    <w:rsid w:val="00A51FB0"/>
    <w:rsid w:val="00A52BA7"/>
    <w:rsid w:val="00A53158"/>
    <w:rsid w:val="00A538D1"/>
    <w:rsid w:val="00A54D3C"/>
    <w:rsid w:val="00A62625"/>
    <w:rsid w:val="00A63F02"/>
    <w:rsid w:val="00A6548E"/>
    <w:rsid w:val="00A67A29"/>
    <w:rsid w:val="00A67C91"/>
    <w:rsid w:val="00A7053F"/>
    <w:rsid w:val="00A71ECC"/>
    <w:rsid w:val="00A7338C"/>
    <w:rsid w:val="00A745E8"/>
    <w:rsid w:val="00A767D6"/>
    <w:rsid w:val="00A77648"/>
    <w:rsid w:val="00A77F74"/>
    <w:rsid w:val="00A82E47"/>
    <w:rsid w:val="00A82F84"/>
    <w:rsid w:val="00A830A7"/>
    <w:rsid w:val="00A86775"/>
    <w:rsid w:val="00A87932"/>
    <w:rsid w:val="00A90312"/>
    <w:rsid w:val="00A90D55"/>
    <w:rsid w:val="00A94EEA"/>
    <w:rsid w:val="00A9544D"/>
    <w:rsid w:val="00A95B3D"/>
    <w:rsid w:val="00A95E3B"/>
    <w:rsid w:val="00A97044"/>
    <w:rsid w:val="00A979D0"/>
    <w:rsid w:val="00AB2DBA"/>
    <w:rsid w:val="00AB41B5"/>
    <w:rsid w:val="00AB7427"/>
    <w:rsid w:val="00AC1EB8"/>
    <w:rsid w:val="00AC2CB7"/>
    <w:rsid w:val="00AC368B"/>
    <w:rsid w:val="00AD2C27"/>
    <w:rsid w:val="00AD3FE1"/>
    <w:rsid w:val="00AD55F4"/>
    <w:rsid w:val="00AD646F"/>
    <w:rsid w:val="00AE0329"/>
    <w:rsid w:val="00AE2F9F"/>
    <w:rsid w:val="00AE627F"/>
    <w:rsid w:val="00AF0F2E"/>
    <w:rsid w:val="00AF2BF3"/>
    <w:rsid w:val="00AF3AF9"/>
    <w:rsid w:val="00AF642C"/>
    <w:rsid w:val="00B00A6F"/>
    <w:rsid w:val="00B02AA5"/>
    <w:rsid w:val="00B03C2F"/>
    <w:rsid w:val="00B04916"/>
    <w:rsid w:val="00B119F9"/>
    <w:rsid w:val="00B12934"/>
    <w:rsid w:val="00B156B5"/>
    <w:rsid w:val="00B22223"/>
    <w:rsid w:val="00B239F3"/>
    <w:rsid w:val="00B23B36"/>
    <w:rsid w:val="00B26AF3"/>
    <w:rsid w:val="00B27D85"/>
    <w:rsid w:val="00B3064E"/>
    <w:rsid w:val="00B322F0"/>
    <w:rsid w:val="00B34960"/>
    <w:rsid w:val="00B423B0"/>
    <w:rsid w:val="00B43824"/>
    <w:rsid w:val="00B5050D"/>
    <w:rsid w:val="00B50A6F"/>
    <w:rsid w:val="00B5243E"/>
    <w:rsid w:val="00B54532"/>
    <w:rsid w:val="00B574DC"/>
    <w:rsid w:val="00B60044"/>
    <w:rsid w:val="00B611A7"/>
    <w:rsid w:val="00B619C9"/>
    <w:rsid w:val="00B62856"/>
    <w:rsid w:val="00B62DB6"/>
    <w:rsid w:val="00B66E40"/>
    <w:rsid w:val="00B677DA"/>
    <w:rsid w:val="00B71C0B"/>
    <w:rsid w:val="00B73D1C"/>
    <w:rsid w:val="00B74498"/>
    <w:rsid w:val="00B77DA3"/>
    <w:rsid w:val="00B77E09"/>
    <w:rsid w:val="00B82A2C"/>
    <w:rsid w:val="00B83641"/>
    <w:rsid w:val="00B83F46"/>
    <w:rsid w:val="00B86088"/>
    <w:rsid w:val="00B90FDD"/>
    <w:rsid w:val="00B91317"/>
    <w:rsid w:val="00B91DFE"/>
    <w:rsid w:val="00BA0CF4"/>
    <w:rsid w:val="00BA1B8A"/>
    <w:rsid w:val="00BA351A"/>
    <w:rsid w:val="00BB1847"/>
    <w:rsid w:val="00BB227D"/>
    <w:rsid w:val="00BB3097"/>
    <w:rsid w:val="00BB40A1"/>
    <w:rsid w:val="00BB6CC9"/>
    <w:rsid w:val="00BB7DE8"/>
    <w:rsid w:val="00BC0A6A"/>
    <w:rsid w:val="00BC16EB"/>
    <w:rsid w:val="00BC31E2"/>
    <w:rsid w:val="00BC629B"/>
    <w:rsid w:val="00BD1479"/>
    <w:rsid w:val="00BD15C1"/>
    <w:rsid w:val="00BD3DBD"/>
    <w:rsid w:val="00BD5C41"/>
    <w:rsid w:val="00BD6129"/>
    <w:rsid w:val="00BD7C58"/>
    <w:rsid w:val="00BE2DAF"/>
    <w:rsid w:val="00BE3C75"/>
    <w:rsid w:val="00BE58D2"/>
    <w:rsid w:val="00BF05AF"/>
    <w:rsid w:val="00BF0C94"/>
    <w:rsid w:val="00BF1F4C"/>
    <w:rsid w:val="00BF3899"/>
    <w:rsid w:val="00BF3A0B"/>
    <w:rsid w:val="00BF618D"/>
    <w:rsid w:val="00BF7D6A"/>
    <w:rsid w:val="00C001F1"/>
    <w:rsid w:val="00C00EB5"/>
    <w:rsid w:val="00C0185A"/>
    <w:rsid w:val="00C04F73"/>
    <w:rsid w:val="00C05150"/>
    <w:rsid w:val="00C054B2"/>
    <w:rsid w:val="00C05821"/>
    <w:rsid w:val="00C12DC4"/>
    <w:rsid w:val="00C14621"/>
    <w:rsid w:val="00C1493B"/>
    <w:rsid w:val="00C163EA"/>
    <w:rsid w:val="00C16B65"/>
    <w:rsid w:val="00C17FE8"/>
    <w:rsid w:val="00C2105C"/>
    <w:rsid w:val="00C21952"/>
    <w:rsid w:val="00C2662F"/>
    <w:rsid w:val="00C270CD"/>
    <w:rsid w:val="00C279B3"/>
    <w:rsid w:val="00C303F1"/>
    <w:rsid w:val="00C31097"/>
    <w:rsid w:val="00C32124"/>
    <w:rsid w:val="00C32852"/>
    <w:rsid w:val="00C36F67"/>
    <w:rsid w:val="00C37F76"/>
    <w:rsid w:val="00C40AB0"/>
    <w:rsid w:val="00C40EA1"/>
    <w:rsid w:val="00C46F75"/>
    <w:rsid w:val="00C502B3"/>
    <w:rsid w:val="00C50B51"/>
    <w:rsid w:val="00C519AA"/>
    <w:rsid w:val="00C5350A"/>
    <w:rsid w:val="00C634F0"/>
    <w:rsid w:val="00C669AA"/>
    <w:rsid w:val="00C66AAB"/>
    <w:rsid w:val="00C66F0F"/>
    <w:rsid w:val="00C712DB"/>
    <w:rsid w:val="00C73E1D"/>
    <w:rsid w:val="00C748D5"/>
    <w:rsid w:val="00C74AFA"/>
    <w:rsid w:val="00C81575"/>
    <w:rsid w:val="00C82C8A"/>
    <w:rsid w:val="00C83792"/>
    <w:rsid w:val="00C874DD"/>
    <w:rsid w:val="00C87F73"/>
    <w:rsid w:val="00C919C3"/>
    <w:rsid w:val="00C920D7"/>
    <w:rsid w:val="00C92AB2"/>
    <w:rsid w:val="00C944AA"/>
    <w:rsid w:val="00C94D3A"/>
    <w:rsid w:val="00C97589"/>
    <w:rsid w:val="00CA021F"/>
    <w:rsid w:val="00CA4CFA"/>
    <w:rsid w:val="00CA59DC"/>
    <w:rsid w:val="00CA69C6"/>
    <w:rsid w:val="00CA6E24"/>
    <w:rsid w:val="00CA728F"/>
    <w:rsid w:val="00CB1AA8"/>
    <w:rsid w:val="00CB4ABC"/>
    <w:rsid w:val="00CB580C"/>
    <w:rsid w:val="00CB6AF9"/>
    <w:rsid w:val="00CB7556"/>
    <w:rsid w:val="00CC4ADC"/>
    <w:rsid w:val="00CD0C63"/>
    <w:rsid w:val="00CD3C7A"/>
    <w:rsid w:val="00CD5D04"/>
    <w:rsid w:val="00CD77DF"/>
    <w:rsid w:val="00CE2563"/>
    <w:rsid w:val="00CE3003"/>
    <w:rsid w:val="00CE60A0"/>
    <w:rsid w:val="00CE6875"/>
    <w:rsid w:val="00CE73D0"/>
    <w:rsid w:val="00CF0464"/>
    <w:rsid w:val="00CF4556"/>
    <w:rsid w:val="00CF7263"/>
    <w:rsid w:val="00D0335D"/>
    <w:rsid w:val="00D0351B"/>
    <w:rsid w:val="00D0379D"/>
    <w:rsid w:val="00D046BC"/>
    <w:rsid w:val="00D0473F"/>
    <w:rsid w:val="00D04E0D"/>
    <w:rsid w:val="00D05013"/>
    <w:rsid w:val="00D06377"/>
    <w:rsid w:val="00D06882"/>
    <w:rsid w:val="00D104A8"/>
    <w:rsid w:val="00D10B3B"/>
    <w:rsid w:val="00D10CA3"/>
    <w:rsid w:val="00D11EC5"/>
    <w:rsid w:val="00D12439"/>
    <w:rsid w:val="00D14FBC"/>
    <w:rsid w:val="00D150D0"/>
    <w:rsid w:val="00D156F8"/>
    <w:rsid w:val="00D16B31"/>
    <w:rsid w:val="00D225AA"/>
    <w:rsid w:val="00D24042"/>
    <w:rsid w:val="00D254CF"/>
    <w:rsid w:val="00D303CD"/>
    <w:rsid w:val="00D32E99"/>
    <w:rsid w:val="00D33203"/>
    <w:rsid w:val="00D33C7B"/>
    <w:rsid w:val="00D361BD"/>
    <w:rsid w:val="00D36A9D"/>
    <w:rsid w:val="00D36F4C"/>
    <w:rsid w:val="00D37539"/>
    <w:rsid w:val="00D37561"/>
    <w:rsid w:val="00D4019F"/>
    <w:rsid w:val="00D405DF"/>
    <w:rsid w:val="00D408EE"/>
    <w:rsid w:val="00D409E9"/>
    <w:rsid w:val="00D41F3A"/>
    <w:rsid w:val="00D42DA3"/>
    <w:rsid w:val="00D45279"/>
    <w:rsid w:val="00D46887"/>
    <w:rsid w:val="00D47D24"/>
    <w:rsid w:val="00D52B14"/>
    <w:rsid w:val="00D54467"/>
    <w:rsid w:val="00D56C7B"/>
    <w:rsid w:val="00D6198B"/>
    <w:rsid w:val="00D6224D"/>
    <w:rsid w:val="00D63C9D"/>
    <w:rsid w:val="00D7042C"/>
    <w:rsid w:val="00D707D3"/>
    <w:rsid w:val="00D71106"/>
    <w:rsid w:val="00D718AD"/>
    <w:rsid w:val="00D71A46"/>
    <w:rsid w:val="00D75FD5"/>
    <w:rsid w:val="00D76EAA"/>
    <w:rsid w:val="00D818AF"/>
    <w:rsid w:val="00D81DFF"/>
    <w:rsid w:val="00D82F6B"/>
    <w:rsid w:val="00D83384"/>
    <w:rsid w:val="00D83DDA"/>
    <w:rsid w:val="00D930B0"/>
    <w:rsid w:val="00D9451B"/>
    <w:rsid w:val="00D945DD"/>
    <w:rsid w:val="00D958C6"/>
    <w:rsid w:val="00DA2757"/>
    <w:rsid w:val="00DA51F2"/>
    <w:rsid w:val="00DA5CC1"/>
    <w:rsid w:val="00DA6825"/>
    <w:rsid w:val="00DB5424"/>
    <w:rsid w:val="00DC1301"/>
    <w:rsid w:val="00DC1B64"/>
    <w:rsid w:val="00DC2462"/>
    <w:rsid w:val="00DC61DA"/>
    <w:rsid w:val="00DC698D"/>
    <w:rsid w:val="00DC6EC1"/>
    <w:rsid w:val="00DC72B4"/>
    <w:rsid w:val="00DD1CFC"/>
    <w:rsid w:val="00DD37EE"/>
    <w:rsid w:val="00DD4313"/>
    <w:rsid w:val="00DD6B4A"/>
    <w:rsid w:val="00DD751C"/>
    <w:rsid w:val="00DE1E31"/>
    <w:rsid w:val="00DE2B2F"/>
    <w:rsid w:val="00DE34E6"/>
    <w:rsid w:val="00DE589A"/>
    <w:rsid w:val="00DE5D89"/>
    <w:rsid w:val="00DF236E"/>
    <w:rsid w:val="00DF5848"/>
    <w:rsid w:val="00E00A20"/>
    <w:rsid w:val="00E02381"/>
    <w:rsid w:val="00E02D0F"/>
    <w:rsid w:val="00E03B9D"/>
    <w:rsid w:val="00E042E8"/>
    <w:rsid w:val="00E06368"/>
    <w:rsid w:val="00E201B3"/>
    <w:rsid w:val="00E212B2"/>
    <w:rsid w:val="00E219DD"/>
    <w:rsid w:val="00E2389F"/>
    <w:rsid w:val="00E26D9A"/>
    <w:rsid w:val="00E3143E"/>
    <w:rsid w:val="00E3165D"/>
    <w:rsid w:val="00E35297"/>
    <w:rsid w:val="00E404CF"/>
    <w:rsid w:val="00E42992"/>
    <w:rsid w:val="00E44E42"/>
    <w:rsid w:val="00E4596C"/>
    <w:rsid w:val="00E46244"/>
    <w:rsid w:val="00E473A5"/>
    <w:rsid w:val="00E4769D"/>
    <w:rsid w:val="00E520DB"/>
    <w:rsid w:val="00E52380"/>
    <w:rsid w:val="00E52958"/>
    <w:rsid w:val="00E564FC"/>
    <w:rsid w:val="00E568E6"/>
    <w:rsid w:val="00E56E03"/>
    <w:rsid w:val="00E57CA4"/>
    <w:rsid w:val="00E62270"/>
    <w:rsid w:val="00E62F13"/>
    <w:rsid w:val="00E7090E"/>
    <w:rsid w:val="00E72A5E"/>
    <w:rsid w:val="00E74F2A"/>
    <w:rsid w:val="00E75549"/>
    <w:rsid w:val="00E75A12"/>
    <w:rsid w:val="00E75D89"/>
    <w:rsid w:val="00E76817"/>
    <w:rsid w:val="00E85C9F"/>
    <w:rsid w:val="00E904C9"/>
    <w:rsid w:val="00E90A30"/>
    <w:rsid w:val="00E92B98"/>
    <w:rsid w:val="00E93AE7"/>
    <w:rsid w:val="00E95116"/>
    <w:rsid w:val="00E95D80"/>
    <w:rsid w:val="00EA21C6"/>
    <w:rsid w:val="00EA41BE"/>
    <w:rsid w:val="00EA6C32"/>
    <w:rsid w:val="00EB2B28"/>
    <w:rsid w:val="00EB38B2"/>
    <w:rsid w:val="00EB3A7A"/>
    <w:rsid w:val="00EB48B7"/>
    <w:rsid w:val="00EB4EDA"/>
    <w:rsid w:val="00EB52FC"/>
    <w:rsid w:val="00EB5827"/>
    <w:rsid w:val="00EB5E14"/>
    <w:rsid w:val="00EB5E2C"/>
    <w:rsid w:val="00EB6003"/>
    <w:rsid w:val="00EB6717"/>
    <w:rsid w:val="00EC0AA4"/>
    <w:rsid w:val="00EC286E"/>
    <w:rsid w:val="00EC5C04"/>
    <w:rsid w:val="00ED4873"/>
    <w:rsid w:val="00ED54A9"/>
    <w:rsid w:val="00ED55CC"/>
    <w:rsid w:val="00ED56AD"/>
    <w:rsid w:val="00ED7154"/>
    <w:rsid w:val="00ED74D0"/>
    <w:rsid w:val="00EE32E3"/>
    <w:rsid w:val="00EE462E"/>
    <w:rsid w:val="00EF02D7"/>
    <w:rsid w:val="00EF0C83"/>
    <w:rsid w:val="00EF50FE"/>
    <w:rsid w:val="00EF6585"/>
    <w:rsid w:val="00F00239"/>
    <w:rsid w:val="00F01285"/>
    <w:rsid w:val="00F04F4F"/>
    <w:rsid w:val="00F051D4"/>
    <w:rsid w:val="00F07B00"/>
    <w:rsid w:val="00F11984"/>
    <w:rsid w:val="00F121F9"/>
    <w:rsid w:val="00F13ED1"/>
    <w:rsid w:val="00F1578A"/>
    <w:rsid w:val="00F21782"/>
    <w:rsid w:val="00F21A51"/>
    <w:rsid w:val="00F21BF1"/>
    <w:rsid w:val="00F229C6"/>
    <w:rsid w:val="00F22CFC"/>
    <w:rsid w:val="00F2413D"/>
    <w:rsid w:val="00F26589"/>
    <w:rsid w:val="00F2720C"/>
    <w:rsid w:val="00F31709"/>
    <w:rsid w:val="00F324EF"/>
    <w:rsid w:val="00F32890"/>
    <w:rsid w:val="00F40194"/>
    <w:rsid w:val="00F409D2"/>
    <w:rsid w:val="00F4762B"/>
    <w:rsid w:val="00F51A6C"/>
    <w:rsid w:val="00F52DFE"/>
    <w:rsid w:val="00F54FB0"/>
    <w:rsid w:val="00F5543C"/>
    <w:rsid w:val="00F55915"/>
    <w:rsid w:val="00F55BC3"/>
    <w:rsid w:val="00F5611C"/>
    <w:rsid w:val="00F562B4"/>
    <w:rsid w:val="00F60DCB"/>
    <w:rsid w:val="00F63CB3"/>
    <w:rsid w:val="00F65574"/>
    <w:rsid w:val="00F6735E"/>
    <w:rsid w:val="00F71E49"/>
    <w:rsid w:val="00F72E2C"/>
    <w:rsid w:val="00F74B9C"/>
    <w:rsid w:val="00F74E0B"/>
    <w:rsid w:val="00F7546B"/>
    <w:rsid w:val="00F77EC3"/>
    <w:rsid w:val="00F84A3F"/>
    <w:rsid w:val="00F84E02"/>
    <w:rsid w:val="00F927C8"/>
    <w:rsid w:val="00F93DB8"/>
    <w:rsid w:val="00F9474A"/>
    <w:rsid w:val="00F95265"/>
    <w:rsid w:val="00F97E48"/>
    <w:rsid w:val="00FA0963"/>
    <w:rsid w:val="00FA1887"/>
    <w:rsid w:val="00FA7879"/>
    <w:rsid w:val="00FB3896"/>
    <w:rsid w:val="00FB5EC4"/>
    <w:rsid w:val="00FC018A"/>
    <w:rsid w:val="00FD0EF1"/>
    <w:rsid w:val="00FD14BF"/>
    <w:rsid w:val="00FD777F"/>
    <w:rsid w:val="00FE0ED8"/>
    <w:rsid w:val="00FE6B1B"/>
    <w:rsid w:val="00FE6EE0"/>
    <w:rsid w:val="00FE6FED"/>
    <w:rsid w:val="00FF0437"/>
    <w:rsid w:val="00FF1549"/>
    <w:rsid w:val="00FF4129"/>
    <w:rsid w:val="00FF51EB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1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54F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1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54F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5499</Words>
  <Characters>31346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Отдел инвестиций</cp:lastModifiedBy>
  <cp:revision>2</cp:revision>
  <cp:lastPrinted>2015-10-28T15:17:00Z</cp:lastPrinted>
  <dcterms:created xsi:type="dcterms:W3CDTF">2015-11-17T10:20:00Z</dcterms:created>
  <dcterms:modified xsi:type="dcterms:W3CDTF">2015-11-17T10:20:00Z</dcterms:modified>
</cp:coreProperties>
</file>