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876A" w14:textId="33D27674" w:rsidR="0083450F" w:rsidRPr="005C5961" w:rsidRDefault="00BE2D22" w:rsidP="0083450F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5961">
        <w:rPr>
          <w:b/>
          <w:bCs/>
          <w:color w:val="333333"/>
          <w:sz w:val="28"/>
          <w:szCs w:val="28"/>
        </w:rPr>
        <w:t>Информация по результатам</w:t>
      </w:r>
      <w:r w:rsidR="0083450F" w:rsidRPr="005C5961">
        <w:rPr>
          <w:b/>
          <w:bCs/>
          <w:color w:val="333333"/>
          <w:sz w:val="28"/>
          <w:szCs w:val="28"/>
        </w:rPr>
        <w:t xml:space="preserve"> контрольного мероприятия</w:t>
      </w:r>
      <w:r w:rsidR="0083450F" w:rsidRPr="005C5961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4EBECF01" w14:textId="47D6D8AE" w:rsidR="0083450F" w:rsidRPr="005C5961" w:rsidRDefault="00083916" w:rsidP="0083450F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bookmarkStart w:id="0" w:name="_Hlk503451849"/>
      <w:r w:rsidRPr="005C5961">
        <w:rPr>
          <w:rFonts w:eastAsia="Calibri"/>
          <w:b/>
          <w:bCs/>
          <w:sz w:val="28"/>
          <w:szCs w:val="28"/>
          <w:lang w:eastAsia="en-US"/>
        </w:rPr>
        <w:t>«Выборочная проверка законности и результативности (эффективности и экономности) использования финансовых и материальных средств, направленных в 2019 году на дошкольное образование детей в МБДОУ д/с № 43 «Теремок»</w:t>
      </w:r>
    </w:p>
    <w:bookmarkEnd w:id="0"/>
    <w:p w14:paraId="3714CC27" w14:textId="09182BB7" w:rsidR="00BE2D22" w:rsidRPr="0083450F" w:rsidRDefault="00BE2D22" w:rsidP="00BE2D22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14:paraId="612971FB" w14:textId="2629D458" w:rsidR="004F079C" w:rsidRDefault="000F4CD1" w:rsidP="00F53D28">
      <w:pPr>
        <w:tabs>
          <w:tab w:val="left" w:pos="142"/>
        </w:tabs>
        <w:spacing w:line="252" w:lineRule="auto"/>
        <w:ind w:right="-2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</w:t>
      </w:r>
      <w:r w:rsidR="00EE53E9">
        <w:rPr>
          <w:bCs/>
          <w:sz w:val="28"/>
          <w:szCs w:val="28"/>
        </w:rPr>
        <w:t xml:space="preserve"> в </w:t>
      </w:r>
      <w:r w:rsidR="00977323">
        <w:rPr>
          <w:bCs/>
          <w:sz w:val="28"/>
          <w:szCs w:val="28"/>
        </w:rPr>
        <w:t>1-2</w:t>
      </w:r>
      <w:r w:rsidR="00EE53E9">
        <w:rPr>
          <w:bCs/>
          <w:sz w:val="28"/>
          <w:szCs w:val="28"/>
        </w:rPr>
        <w:t xml:space="preserve"> квартале 20</w:t>
      </w:r>
      <w:r w:rsidR="00977323">
        <w:rPr>
          <w:bCs/>
          <w:sz w:val="28"/>
          <w:szCs w:val="28"/>
        </w:rPr>
        <w:t>20</w:t>
      </w:r>
      <w:r w:rsidR="00EE53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48433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48433C">
        <w:rPr>
          <w:bCs/>
          <w:sz w:val="28"/>
          <w:szCs w:val="28"/>
        </w:rPr>
        <w:t>со</w:t>
      </w:r>
      <w:r w:rsidR="00E365E7">
        <w:rPr>
          <w:rFonts w:eastAsia="Calibri"/>
          <w:sz w:val="28"/>
          <w:szCs w:val="28"/>
          <w:lang w:eastAsia="en-US"/>
        </w:rPr>
        <w:t xml:space="preserve">ответствии с </w:t>
      </w:r>
      <w:r w:rsidR="00844026">
        <w:rPr>
          <w:rFonts w:eastAsia="Calibri"/>
          <w:sz w:val="28"/>
          <w:szCs w:val="28"/>
          <w:lang w:eastAsia="en-US"/>
        </w:rPr>
        <w:t>планом работы</w:t>
      </w:r>
      <w:r w:rsidR="00E365E7">
        <w:rPr>
          <w:rFonts w:eastAsia="Calibri"/>
          <w:sz w:val="28"/>
          <w:szCs w:val="28"/>
          <w:lang w:eastAsia="en-US"/>
        </w:rPr>
        <w:t xml:space="preserve"> Контрольно-счетной палаты Октябрьского района</w:t>
      </w:r>
      <w:r w:rsidR="00844026">
        <w:rPr>
          <w:rFonts w:eastAsia="Calibri"/>
          <w:sz w:val="28"/>
          <w:szCs w:val="28"/>
          <w:lang w:eastAsia="en-US"/>
        </w:rPr>
        <w:t xml:space="preserve"> на 20</w:t>
      </w:r>
      <w:r w:rsidR="00977323">
        <w:rPr>
          <w:rFonts w:eastAsia="Calibri"/>
          <w:sz w:val="28"/>
          <w:szCs w:val="28"/>
          <w:lang w:eastAsia="en-US"/>
        </w:rPr>
        <w:t>20</w:t>
      </w:r>
      <w:r w:rsidR="00844026">
        <w:rPr>
          <w:rFonts w:eastAsia="Calibri"/>
          <w:sz w:val="28"/>
          <w:szCs w:val="28"/>
          <w:lang w:eastAsia="en-US"/>
        </w:rPr>
        <w:t xml:space="preserve"> год</w:t>
      </w:r>
      <w:r w:rsidR="00E365E7">
        <w:rPr>
          <w:rFonts w:eastAsia="Calibri"/>
          <w:sz w:val="28"/>
          <w:szCs w:val="28"/>
          <w:lang w:eastAsia="en-US"/>
        </w:rPr>
        <w:t>.</w:t>
      </w:r>
    </w:p>
    <w:p w14:paraId="64BECAD6" w14:textId="77777777" w:rsidR="00A90E5B" w:rsidRDefault="00A90E5B" w:rsidP="00F53D28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28"/>
          <w:szCs w:val="28"/>
        </w:rPr>
      </w:pPr>
    </w:p>
    <w:p w14:paraId="5CCF3D09" w14:textId="77777777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28"/>
          <w:szCs w:val="28"/>
        </w:rPr>
      </w:pPr>
      <w:r w:rsidRPr="00083916">
        <w:rPr>
          <w:b/>
          <w:bCs/>
          <w:sz w:val="28"/>
          <w:szCs w:val="28"/>
        </w:rPr>
        <w:t>Основные нарушения и замечания, выявленные в ходе контрольного мероприятия:</w:t>
      </w:r>
    </w:p>
    <w:p w14:paraId="15655751" w14:textId="2DC3EAAB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t xml:space="preserve">1. Нормативная база Отдела образования о порядке формирования муниципального задания для подведомственных учреждений не соответствовала утвержденной в Октябрьском районе. </w:t>
      </w:r>
    </w:p>
    <w:p w14:paraId="6BD3781E" w14:textId="77777777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t xml:space="preserve">2. Муниципальное задание для учреждения на 2019 год утверждено Отделом образования тремя документами с разными датами. </w:t>
      </w:r>
      <w:r w:rsidRPr="00083916">
        <w:rPr>
          <w:sz w:val="28"/>
          <w:szCs w:val="28"/>
        </w:rPr>
        <w:t>В связи с чем, достоверную дату утверждения муниципального задания для МБДОУ № 43 Учредителем определить не представилось возможным</w:t>
      </w:r>
      <w:r w:rsidRPr="00083916">
        <w:rPr>
          <w:rFonts w:eastAsia="Calibri"/>
          <w:sz w:val="28"/>
          <w:szCs w:val="28"/>
          <w:lang w:eastAsia="en-US"/>
        </w:rPr>
        <w:t>.</w:t>
      </w:r>
    </w:p>
    <w:p w14:paraId="2AB411DB" w14:textId="6F6D3488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t>3. В нарушение</w:t>
      </w:r>
      <w:r w:rsidR="00977323">
        <w:rPr>
          <w:rFonts w:eastAsia="Calibri"/>
          <w:sz w:val="28"/>
          <w:szCs w:val="28"/>
          <w:lang w:eastAsia="en-US"/>
        </w:rPr>
        <w:t xml:space="preserve"> утвержденного</w:t>
      </w:r>
      <w:r w:rsidRPr="00083916">
        <w:rPr>
          <w:rFonts w:eastAsia="Calibri"/>
          <w:sz w:val="28"/>
          <w:szCs w:val="28"/>
          <w:lang w:eastAsia="en-US"/>
        </w:rPr>
        <w:t xml:space="preserve"> </w:t>
      </w:r>
      <w:r w:rsidR="00977323">
        <w:rPr>
          <w:rFonts w:eastAsia="Calibri"/>
          <w:sz w:val="28"/>
          <w:szCs w:val="28"/>
          <w:lang w:eastAsia="en-US"/>
        </w:rPr>
        <w:t>п</w:t>
      </w:r>
      <w:r w:rsidRPr="00083916">
        <w:rPr>
          <w:rFonts w:eastAsia="Calibri"/>
          <w:sz w:val="28"/>
          <w:szCs w:val="28"/>
          <w:lang w:eastAsia="en-US"/>
        </w:rPr>
        <w:t xml:space="preserve">орядка формирования муниципального задания муниципальное задание МБДОУ на 2019 год утверждено по виду экономической деятельности, не соответствующему закрепленному в Уставе учреждения. </w:t>
      </w:r>
    </w:p>
    <w:p w14:paraId="591DDB3E" w14:textId="77777777" w:rsidR="00083916" w:rsidRPr="00083916" w:rsidRDefault="00083916" w:rsidP="00083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t xml:space="preserve">4. В нарушение п. 6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 3.5 ст. 32 Федерального закона </w:t>
      </w:r>
      <w:r w:rsidRPr="00083916">
        <w:rPr>
          <w:sz w:val="28"/>
          <w:szCs w:val="28"/>
        </w:rPr>
        <w:t>от 12.01.1996 № 7-ФЗ «О некоммерческих организациях»</w:t>
      </w:r>
      <w:r w:rsidRPr="00083916">
        <w:rPr>
          <w:rFonts w:eastAsia="Calibri"/>
          <w:sz w:val="28"/>
          <w:szCs w:val="28"/>
          <w:lang w:eastAsia="en-US"/>
        </w:rPr>
        <w:t xml:space="preserve"> Учредителем на официальном сайте www.bus.gov.ru не размещены электронные копии предварительного и годового отчетов о выполнении муниципального задания МБДОУ за 2019 год. Данные структурированной формы не соответствуют данным на бумажном носителе.</w:t>
      </w:r>
    </w:p>
    <w:p w14:paraId="06380D4D" w14:textId="3B1DD96C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t xml:space="preserve">5. </w:t>
      </w:r>
      <w:bookmarkStart w:id="1" w:name="_Hlk31026006"/>
      <w:r w:rsidR="00977323">
        <w:rPr>
          <w:rFonts w:eastAsia="Calibri"/>
          <w:sz w:val="28"/>
          <w:szCs w:val="28"/>
          <w:lang w:eastAsia="en-US"/>
        </w:rPr>
        <w:t>Н</w:t>
      </w:r>
      <w:r w:rsidRPr="00083916">
        <w:rPr>
          <w:rFonts w:eastAsia="Calibri"/>
          <w:sz w:val="28"/>
          <w:szCs w:val="28"/>
          <w:lang w:eastAsia="en-US"/>
        </w:rPr>
        <w:t>арушения требований приказа Министерства финансов РФ от 28.07.2010 года № 81н «О требованиях к плану финансово-хозяйственной деятельности государственного (муниципального) учреждения»</w:t>
      </w:r>
      <w:bookmarkEnd w:id="1"/>
      <w:r w:rsidRPr="00083916">
        <w:rPr>
          <w:rFonts w:eastAsia="Calibri"/>
          <w:sz w:val="28"/>
          <w:szCs w:val="28"/>
          <w:lang w:eastAsia="en-US"/>
        </w:rPr>
        <w:t xml:space="preserve">, а также приказа </w:t>
      </w:r>
      <w:r w:rsidRPr="00083916">
        <w:rPr>
          <w:sz w:val="28"/>
          <w:szCs w:val="28"/>
        </w:rPr>
        <w:t>Отдела образования от 20.12.2016 № 682 «Об утверждении Порядка составления и утверждения плана финансово-хозяйственной деятельности муниципальных бюджетных и автономных учреждений, находящихся в ведении отдела образования Администрации Октябрьского района» при формировании Планов ФХД для МБДОУ д/с № 43 на 2019 год и внесении в него изменений</w:t>
      </w:r>
      <w:r w:rsidRPr="00083916">
        <w:rPr>
          <w:rFonts w:eastAsia="Calibri"/>
          <w:sz w:val="28"/>
          <w:szCs w:val="28"/>
          <w:lang w:eastAsia="en-US"/>
        </w:rPr>
        <w:t xml:space="preserve">. </w:t>
      </w:r>
    </w:p>
    <w:p w14:paraId="036A21E2" w14:textId="1935225A" w:rsidR="00083916" w:rsidRPr="00083916" w:rsidRDefault="00083916" w:rsidP="00083916">
      <w:pPr>
        <w:ind w:firstLine="709"/>
        <w:jc w:val="both"/>
        <w:rPr>
          <w:bCs/>
          <w:sz w:val="28"/>
          <w:szCs w:val="28"/>
        </w:rPr>
      </w:pPr>
      <w:r w:rsidRPr="00083916">
        <w:rPr>
          <w:bCs/>
          <w:sz w:val="28"/>
          <w:szCs w:val="28"/>
        </w:rPr>
        <w:t>6. Отчет об исполнении учреждением Плана финансово-хозяйственной деятельности на 01.01.2020 года (ф. 0503737) составлен с нарушением п. 5, 38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14:paraId="0C7E12DB" w14:textId="77777777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lastRenderedPageBreak/>
        <w:t>7. Замечания по формированию расчетных ведомостей за проверяемый период: наименование выплат в ведомости не соответствует приказам заведующего МБДОУ и протоколам комиссии по распределению выплат стимулирующего характера</w:t>
      </w:r>
      <w:r w:rsidRPr="00083916">
        <w:rPr>
          <w:rFonts w:eastAsia="Calibri"/>
          <w:iCs/>
          <w:sz w:val="28"/>
          <w:szCs w:val="28"/>
          <w:lang w:eastAsia="en-US"/>
        </w:rPr>
        <w:t>.</w:t>
      </w:r>
    </w:p>
    <w:p w14:paraId="5BA608E4" w14:textId="49B6C8A5" w:rsidR="00083916" w:rsidRPr="00083916" w:rsidRDefault="00564605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Установлены з</w:t>
      </w:r>
      <w:r w:rsidR="00083916" w:rsidRPr="00083916">
        <w:rPr>
          <w:rFonts w:eastAsia="Calibri"/>
          <w:iCs/>
          <w:sz w:val="28"/>
          <w:szCs w:val="28"/>
          <w:lang w:eastAsia="en-US"/>
        </w:rPr>
        <w:t>амечания по протоколам комиссии по распределению выплат стимулирующего характера в учреждении.</w:t>
      </w:r>
    </w:p>
    <w:p w14:paraId="767914E7" w14:textId="77777777" w:rsidR="00083916" w:rsidRPr="00083916" w:rsidRDefault="00083916" w:rsidP="00083916">
      <w:pPr>
        <w:ind w:firstLine="709"/>
        <w:jc w:val="both"/>
        <w:rPr>
          <w:sz w:val="28"/>
          <w:szCs w:val="28"/>
        </w:rPr>
      </w:pPr>
      <w:r w:rsidRPr="00083916">
        <w:rPr>
          <w:rFonts w:eastAsia="Calibri"/>
          <w:sz w:val="28"/>
          <w:szCs w:val="28"/>
          <w:lang w:eastAsia="en-US"/>
        </w:rPr>
        <w:t xml:space="preserve">8. </w:t>
      </w:r>
      <w:r w:rsidRPr="00083916">
        <w:rPr>
          <w:sz w:val="28"/>
          <w:szCs w:val="28"/>
        </w:rPr>
        <w:t xml:space="preserve">Выборочной проверкой заключенных договоров, контрактов и первичной документации в проверяемом периоде установлено: </w:t>
      </w:r>
    </w:p>
    <w:p w14:paraId="1E23DE27" w14:textId="043C4A2C" w:rsidR="00083916" w:rsidRPr="00083916" w:rsidRDefault="00083916" w:rsidP="0008391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83916">
        <w:rPr>
          <w:sz w:val="28"/>
          <w:szCs w:val="28"/>
        </w:rPr>
        <w:t>- нарушение ст. 9 Федерального закона от 06.12.2011 № 402-ФЗ «О бухгалтерском учете» на общую сумму - 17,9 тыс. рублей;</w:t>
      </w:r>
    </w:p>
    <w:p w14:paraId="610E37F0" w14:textId="77777777" w:rsidR="00083916" w:rsidRPr="00083916" w:rsidRDefault="00083916" w:rsidP="0008391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83916">
        <w:rPr>
          <w:sz w:val="28"/>
          <w:szCs w:val="28"/>
        </w:rPr>
        <w:t xml:space="preserve">- нарушение порядка расторжения контракта (ч. 8 ст. 95 Закона № 44-ФЗ, ч. 1 ст. 452, ч. 3 ст. 453 Гражданского кодекса РФ) (9 случаев на общую сумму 1 260,9 тыс. рублей); </w:t>
      </w:r>
    </w:p>
    <w:p w14:paraId="7984CDBF" w14:textId="77777777" w:rsidR="00083916" w:rsidRPr="00083916" w:rsidRDefault="00083916" w:rsidP="00083916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sz w:val="28"/>
          <w:szCs w:val="28"/>
        </w:rPr>
        <w:t>- нарушение отдельных положений Закона № 44-ФЗ, не включение в контракт (договор) обязательных условий (7 случаев, в суммовом выражении отражению не подлежат).</w:t>
      </w:r>
      <w:r w:rsidRPr="00083916">
        <w:rPr>
          <w:rFonts w:eastAsia="Calibri"/>
          <w:sz w:val="28"/>
          <w:szCs w:val="28"/>
          <w:lang w:eastAsia="en-US"/>
        </w:rPr>
        <w:t xml:space="preserve"> </w:t>
      </w:r>
    </w:p>
    <w:p w14:paraId="103E0F22" w14:textId="0773BB9E" w:rsidR="00083916" w:rsidRPr="00083916" w:rsidRDefault="00083916" w:rsidP="003E0E21">
      <w:pPr>
        <w:ind w:firstLine="709"/>
        <w:jc w:val="both"/>
        <w:rPr>
          <w:b/>
          <w:color w:val="000000"/>
          <w:sz w:val="28"/>
          <w:szCs w:val="28"/>
        </w:rPr>
      </w:pPr>
      <w:r w:rsidRPr="00083916">
        <w:rPr>
          <w:rFonts w:eastAsia="Calibri"/>
          <w:sz w:val="28"/>
          <w:szCs w:val="28"/>
          <w:lang w:eastAsia="en-US"/>
        </w:rPr>
        <w:t xml:space="preserve">9. </w:t>
      </w:r>
      <w:r w:rsidRPr="00083916">
        <w:rPr>
          <w:sz w:val="28"/>
          <w:szCs w:val="28"/>
        </w:rPr>
        <w:t>В ходе выборочной проверки приобретения учреждением продуктов питания установлено</w:t>
      </w:r>
      <w:r w:rsidR="00564605">
        <w:rPr>
          <w:sz w:val="28"/>
          <w:szCs w:val="28"/>
        </w:rPr>
        <w:t xml:space="preserve"> завышение поставщиком </w:t>
      </w:r>
      <w:r w:rsidRPr="00083916">
        <w:rPr>
          <w:sz w:val="28"/>
          <w:szCs w:val="28"/>
        </w:rPr>
        <w:t>цен в контрактах на приобретен</w:t>
      </w:r>
      <w:r w:rsidR="00564605">
        <w:rPr>
          <w:sz w:val="28"/>
          <w:szCs w:val="28"/>
        </w:rPr>
        <w:t>ные</w:t>
      </w:r>
      <w:r w:rsidRPr="00083916">
        <w:rPr>
          <w:sz w:val="28"/>
          <w:szCs w:val="28"/>
        </w:rPr>
        <w:t xml:space="preserve"> продукт</w:t>
      </w:r>
      <w:r w:rsidR="00564605">
        <w:rPr>
          <w:sz w:val="28"/>
          <w:szCs w:val="28"/>
        </w:rPr>
        <w:t>ы</w:t>
      </w:r>
      <w:r w:rsidRPr="00083916">
        <w:rPr>
          <w:sz w:val="28"/>
          <w:szCs w:val="28"/>
        </w:rPr>
        <w:t xml:space="preserve"> питания в 2019 году в сравнении с ценами мониторинга средних цен, представленных на сайте Департамента потребительского рынка Правительства Ростовской области. Сумма завышения стоимости выборочно проверенных продуктов питания составила 275,3 тыс. рублей</w:t>
      </w:r>
      <w:r w:rsidR="003E0E21">
        <w:rPr>
          <w:sz w:val="28"/>
          <w:szCs w:val="28"/>
        </w:rPr>
        <w:t>.</w:t>
      </w:r>
    </w:p>
    <w:p w14:paraId="37D73862" w14:textId="2B9DEC8D" w:rsidR="00083916" w:rsidRPr="00083916" w:rsidRDefault="00083916" w:rsidP="00083916">
      <w:pPr>
        <w:tabs>
          <w:tab w:val="left" w:pos="1005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83916">
        <w:rPr>
          <w:bCs/>
          <w:color w:val="000000"/>
          <w:sz w:val="28"/>
          <w:szCs w:val="28"/>
          <w:shd w:val="clear" w:color="auto" w:fill="FFFFFF"/>
        </w:rPr>
        <w:t>При приобретении продуктов питания учреждением не используется</w:t>
      </w:r>
      <w:r w:rsidR="003E0E21">
        <w:rPr>
          <w:bCs/>
          <w:color w:val="000000"/>
          <w:sz w:val="28"/>
          <w:szCs w:val="28"/>
          <w:shd w:val="clear" w:color="auto" w:fill="FFFFFF"/>
        </w:rPr>
        <w:t>,</w:t>
      </w:r>
      <w:r w:rsidRPr="000839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83916">
        <w:rPr>
          <w:bCs/>
          <w:sz w:val="28"/>
          <w:szCs w:val="28"/>
          <w:shd w:val="clear" w:color="auto" w:fill="FFFFFF"/>
        </w:rPr>
        <w:t>предусмотренный ст. 22 Закона № 44-ФЗ</w:t>
      </w:r>
      <w:r w:rsidR="003E0E21">
        <w:rPr>
          <w:bCs/>
          <w:sz w:val="28"/>
          <w:szCs w:val="28"/>
          <w:shd w:val="clear" w:color="auto" w:fill="FFFFFF"/>
        </w:rPr>
        <w:t>,</w:t>
      </w:r>
      <w:r w:rsidRPr="00083916">
        <w:rPr>
          <w:bCs/>
          <w:sz w:val="28"/>
          <w:szCs w:val="28"/>
          <w:shd w:val="clear" w:color="auto" w:fill="FFFFFF"/>
        </w:rPr>
        <w:t xml:space="preserve"> </w:t>
      </w:r>
      <w:bookmarkStart w:id="2" w:name="_Hlk43208143"/>
      <w:r w:rsidRPr="00083916">
        <w:rPr>
          <w:bCs/>
          <w:sz w:val="28"/>
          <w:szCs w:val="28"/>
          <w:shd w:val="clear" w:color="auto" w:fill="FFFFFF"/>
        </w:rPr>
        <w:t>приоритетный </w:t>
      </w:r>
      <w:hyperlink r:id="rId4" w:history="1">
        <w:r w:rsidRPr="00083916">
          <w:rPr>
            <w:bCs/>
            <w:sz w:val="28"/>
            <w:szCs w:val="28"/>
            <w:shd w:val="clear" w:color="auto" w:fill="FFFFFF"/>
          </w:rPr>
          <w:t>метод сопоставимых рыночных цен (анализа рынка).</w:t>
        </w:r>
      </w:hyperlink>
      <w:bookmarkEnd w:id="2"/>
      <w:r w:rsidRPr="00083916">
        <w:rPr>
          <w:bCs/>
          <w:sz w:val="28"/>
          <w:szCs w:val="28"/>
          <w:shd w:val="clear" w:color="auto" w:fill="FFFFFF"/>
        </w:rPr>
        <w:t> </w:t>
      </w:r>
    </w:p>
    <w:p w14:paraId="0FBBD2BC" w14:textId="3142304E" w:rsidR="00083916" w:rsidRPr="00083916" w:rsidRDefault="00083916" w:rsidP="00083916">
      <w:pPr>
        <w:tabs>
          <w:tab w:val="left" w:pos="1005"/>
        </w:tabs>
        <w:ind w:firstLine="709"/>
        <w:jc w:val="both"/>
        <w:rPr>
          <w:iCs/>
          <w:sz w:val="28"/>
          <w:szCs w:val="28"/>
        </w:rPr>
      </w:pPr>
      <w:r w:rsidRPr="00083916">
        <w:rPr>
          <w:iCs/>
          <w:sz w:val="28"/>
          <w:szCs w:val="28"/>
        </w:rPr>
        <w:t>Сумма неподтвержденных расходов</w:t>
      </w:r>
      <w:r w:rsidR="003E0E21">
        <w:rPr>
          <w:iCs/>
          <w:sz w:val="28"/>
          <w:szCs w:val="28"/>
        </w:rPr>
        <w:t xml:space="preserve"> при списании продуктов питания</w:t>
      </w:r>
      <w:r w:rsidRPr="00083916">
        <w:rPr>
          <w:iCs/>
          <w:sz w:val="28"/>
          <w:szCs w:val="28"/>
        </w:rPr>
        <w:t xml:space="preserve"> составила 36,1 тыс. рублей.</w:t>
      </w:r>
    </w:p>
    <w:p w14:paraId="3390244E" w14:textId="3376931C" w:rsid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10"/>
          <w:szCs w:val="10"/>
          <w:lang w:eastAsia="en-US"/>
        </w:rPr>
      </w:pPr>
    </w:p>
    <w:p w14:paraId="66F6794E" w14:textId="77777777" w:rsidR="005C5961" w:rsidRPr="00083916" w:rsidRDefault="005C5961" w:rsidP="00083916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10"/>
          <w:szCs w:val="10"/>
          <w:lang w:eastAsia="en-US"/>
        </w:rPr>
      </w:pPr>
    </w:p>
    <w:p w14:paraId="3E0FDDAA" w14:textId="77777777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28"/>
          <w:szCs w:val="28"/>
        </w:rPr>
      </w:pPr>
      <w:r w:rsidRPr="00083916">
        <w:rPr>
          <w:b/>
          <w:bCs/>
          <w:sz w:val="28"/>
          <w:szCs w:val="28"/>
        </w:rPr>
        <w:t>По результатам контрольного мероприятия:</w:t>
      </w:r>
    </w:p>
    <w:p w14:paraId="01B7A96A" w14:textId="77777777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10"/>
          <w:szCs w:val="10"/>
        </w:rPr>
      </w:pPr>
    </w:p>
    <w:p w14:paraId="7DEAF523" w14:textId="77777777" w:rsidR="00083916" w:rsidRPr="00083916" w:rsidRDefault="00083916" w:rsidP="00083916">
      <w:pPr>
        <w:tabs>
          <w:tab w:val="left" w:pos="142"/>
        </w:tabs>
        <w:spacing w:line="252" w:lineRule="auto"/>
        <w:ind w:firstLine="720"/>
        <w:jc w:val="both"/>
        <w:rPr>
          <w:sz w:val="28"/>
          <w:szCs w:val="28"/>
        </w:rPr>
      </w:pPr>
      <w:r w:rsidRPr="00083916">
        <w:rPr>
          <w:sz w:val="28"/>
          <w:szCs w:val="28"/>
        </w:rPr>
        <w:t>- акт проверки подписан без замечаний и возражений;</w:t>
      </w:r>
    </w:p>
    <w:p w14:paraId="39CB314F" w14:textId="3E8E297F" w:rsidR="00083916" w:rsidRPr="00083916" w:rsidRDefault="00083916" w:rsidP="00083916">
      <w:pPr>
        <w:tabs>
          <w:tab w:val="left" w:pos="142"/>
        </w:tabs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sz w:val="28"/>
          <w:szCs w:val="28"/>
        </w:rPr>
        <w:t>- начальнику отдела образования Администрации Октябрьского района и заведующему МБДОУ д/с № 43 «Теремок» направлено представление с требованием об устранении нарушений и принятии мер;</w:t>
      </w:r>
      <w:r w:rsidRPr="00083916">
        <w:rPr>
          <w:rFonts w:eastAsia="Calibri"/>
          <w:sz w:val="28"/>
          <w:szCs w:val="28"/>
          <w:lang w:eastAsia="en-US"/>
        </w:rPr>
        <w:t xml:space="preserve"> </w:t>
      </w:r>
    </w:p>
    <w:p w14:paraId="38613549" w14:textId="6F48C529" w:rsidR="00E559C9" w:rsidRDefault="00083916" w:rsidP="00657047">
      <w:pPr>
        <w:tabs>
          <w:tab w:val="left" w:pos="142"/>
        </w:tabs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916">
        <w:rPr>
          <w:rFonts w:eastAsia="Calibri"/>
          <w:sz w:val="28"/>
          <w:szCs w:val="28"/>
          <w:lang w:eastAsia="en-US"/>
        </w:rPr>
        <w:t>- 08.07.2020 года в КСП Октябрьского района представлена информация об устранении нарушений. Нарушения, допускающие устранение, устранены. Приказами директора МАУ «Р</w:t>
      </w:r>
      <w:r w:rsidR="009D0B6E">
        <w:rPr>
          <w:rFonts w:eastAsia="Calibri"/>
          <w:sz w:val="28"/>
          <w:szCs w:val="28"/>
          <w:lang w:eastAsia="en-US"/>
        </w:rPr>
        <w:t>асчетный Центр Октябрьского района</w:t>
      </w:r>
      <w:r w:rsidRPr="00083916">
        <w:rPr>
          <w:rFonts w:eastAsia="Calibri"/>
          <w:sz w:val="28"/>
          <w:szCs w:val="28"/>
          <w:lang w:eastAsia="en-US"/>
        </w:rPr>
        <w:t xml:space="preserve">» </w:t>
      </w:r>
      <w:r w:rsidR="00657047">
        <w:rPr>
          <w:rFonts w:eastAsia="Calibri"/>
          <w:sz w:val="28"/>
          <w:szCs w:val="28"/>
          <w:lang w:eastAsia="en-US"/>
        </w:rPr>
        <w:t>три должностных лица привлечены к</w:t>
      </w:r>
      <w:r w:rsidRPr="00083916">
        <w:rPr>
          <w:rFonts w:eastAsia="Calibri"/>
          <w:sz w:val="28"/>
          <w:szCs w:val="28"/>
          <w:lang w:eastAsia="en-US"/>
        </w:rPr>
        <w:t xml:space="preserve"> дисциплинарно</w:t>
      </w:r>
      <w:r w:rsidR="00657047">
        <w:rPr>
          <w:rFonts w:eastAsia="Calibri"/>
          <w:sz w:val="28"/>
          <w:szCs w:val="28"/>
          <w:lang w:eastAsia="en-US"/>
        </w:rPr>
        <w:t>й</w:t>
      </w:r>
      <w:r w:rsidRPr="00083916">
        <w:rPr>
          <w:rFonts w:eastAsia="Calibri"/>
          <w:sz w:val="28"/>
          <w:szCs w:val="28"/>
          <w:lang w:eastAsia="en-US"/>
        </w:rPr>
        <w:t xml:space="preserve"> </w:t>
      </w:r>
      <w:r w:rsidR="00657047">
        <w:rPr>
          <w:rFonts w:eastAsia="Calibri"/>
          <w:sz w:val="28"/>
          <w:szCs w:val="28"/>
          <w:lang w:eastAsia="en-US"/>
        </w:rPr>
        <w:t>ответственности;</w:t>
      </w:r>
    </w:p>
    <w:p w14:paraId="1F2B6183" w14:textId="2EDF85DC" w:rsidR="00657047" w:rsidRPr="004D0C3E" w:rsidRDefault="00657047" w:rsidP="00657047">
      <w:pPr>
        <w:tabs>
          <w:tab w:val="left" w:pos="142"/>
        </w:tabs>
        <w:spacing w:line="252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информация о выявленных нарушениях направлена в Собрание депутатов Октябрьского района, главе Администрации Октябрьского района;</w:t>
      </w:r>
    </w:p>
    <w:p w14:paraId="0AD600A3" w14:textId="41AA91B7" w:rsidR="00E559C9" w:rsidRDefault="004D0C3E" w:rsidP="00F53D28">
      <w:pPr>
        <w:pStyle w:val="a3"/>
        <w:tabs>
          <w:tab w:val="left" w:pos="142"/>
        </w:tabs>
        <w:spacing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57047">
        <w:rPr>
          <w:rFonts w:eastAsia="Calibri"/>
          <w:sz w:val="28"/>
          <w:szCs w:val="28"/>
          <w:lang w:eastAsia="en-US"/>
        </w:rPr>
        <w:t>результаты</w:t>
      </w:r>
      <w:r w:rsidR="00E559C9">
        <w:rPr>
          <w:rFonts w:eastAsia="Calibri"/>
          <w:sz w:val="28"/>
          <w:szCs w:val="28"/>
          <w:lang w:eastAsia="en-US"/>
        </w:rPr>
        <w:t xml:space="preserve"> проверки</w:t>
      </w:r>
      <w:r w:rsidR="00657047">
        <w:rPr>
          <w:rFonts w:eastAsia="Calibri"/>
          <w:sz w:val="28"/>
          <w:szCs w:val="28"/>
          <w:lang w:eastAsia="en-US"/>
        </w:rPr>
        <w:t xml:space="preserve"> </w:t>
      </w:r>
      <w:r w:rsidR="00E559C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E20F3">
        <w:rPr>
          <w:rFonts w:eastAsia="Calibri"/>
          <w:sz w:val="28"/>
          <w:szCs w:val="28"/>
          <w:lang w:eastAsia="en-US"/>
        </w:rPr>
        <w:t>С</w:t>
      </w:r>
      <w:r w:rsidR="00E559C9">
        <w:rPr>
          <w:rFonts w:eastAsia="Calibri"/>
          <w:sz w:val="28"/>
          <w:szCs w:val="28"/>
          <w:lang w:eastAsia="en-US"/>
        </w:rPr>
        <w:t>оглашением</w:t>
      </w:r>
      <w:r w:rsidR="000E20F3">
        <w:rPr>
          <w:rFonts w:eastAsia="Calibri"/>
          <w:sz w:val="28"/>
          <w:szCs w:val="28"/>
          <w:lang w:eastAsia="en-US"/>
        </w:rPr>
        <w:t xml:space="preserve"> о сотрудничестве</w:t>
      </w:r>
      <w:r w:rsidR="00E559C9">
        <w:rPr>
          <w:rFonts w:eastAsia="Calibri"/>
          <w:sz w:val="28"/>
          <w:szCs w:val="28"/>
          <w:lang w:eastAsia="en-US"/>
        </w:rPr>
        <w:t xml:space="preserve"> направлены в Прокуратуру Октябрьского района.</w:t>
      </w:r>
    </w:p>
    <w:sectPr w:rsidR="00E559C9" w:rsidSect="004377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9C"/>
    <w:rsid w:val="00041B8E"/>
    <w:rsid w:val="00083916"/>
    <w:rsid w:val="00097E12"/>
    <w:rsid w:val="000B74D2"/>
    <w:rsid w:val="000E20F3"/>
    <w:rsid w:val="000F4CD1"/>
    <w:rsid w:val="00126039"/>
    <w:rsid w:val="00184B5D"/>
    <w:rsid w:val="001F0298"/>
    <w:rsid w:val="00220D4B"/>
    <w:rsid w:val="00244EA9"/>
    <w:rsid w:val="0026006F"/>
    <w:rsid w:val="002912E4"/>
    <w:rsid w:val="002F04C9"/>
    <w:rsid w:val="003606DB"/>
    <w:rsid w:val="003A2F24"/>
    <w:rsid w:val="003E0E21"/>
    <w:rsid w:val="00402141"/>
    <w:rsid w:val="00416A88"/>
    <w:rsid w:val="004377B4"/>
    <w:rsid w:val="0048433C"/>
    <w:rsid w:val="00493226"/>
    <w:rsid w:val="004D0C3E"/>
    <w:rsid w:val="004F079C"/>
    <w:rsid w:val="005374BF"/>
    <w:rsid w:val="00564605"/>
    <w:rsid w:val="005C5961"/>
    <w:rsid w:val="005F0243"/>
    <w:rsid w:val="00657047"/>
    <w:rsid w:val="006C7879"/>
    <w:rsid w:val="007525BA"/>
    <w:rsid w:val="007C5901"/>
    <w:rsid w:val="0083450F"/>
    <w:rsid w:val="00844026"/>
    <w:rsid w:val="008C7642"/>
    <w:rsid w:val="00977323"/>
    <w:rsid w:val="00983B38"/>
    <w:rsid w:val="009D0B6E"/>
    <w:rsid w:val="00A001E3"/>
    <w:rsid w:val="00A479D6"/>
    <w:rsid w:val="00A90E5B"/>
    <w:rsid w:val="00AB018F"/>
    <w:rsid w:val="00B11348"/>
    <w:rsid w:val="00B147F8"/>
    <w:rsid w:val="00B50366"/>
    <w:rsid w:val="00B709A0"/>
    <w:rsid w:val="00BE2D22"/>
    <w:rsid w:val="00C44E89"/>
    <w:rsid w:val="00C64D6E"/>
    <w:rsid w:val="00DD4364"/>
    <w:rsid w:val="00DF6FD0"/>
    <w:rsid w:val="00E365E7"/>
    <w:rsid w:val="00E559C9"/>
    <w:rsid w:val="00EE53E9"/>
    <w:rsid w:val="00F35D0B"/>
    <w:rsid w:val="00F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430"/>
  <w15:chartTrackingRefBased/>
  <w15:docId w15:val="{034F2A02-55FC-4D7F-A60D-9478799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E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parent-reqid=1587130305055997-17471696118003736500300-production-app-host-sas-web-yp-93&amp;utm_source=turbo_turbo&amp;text=https%3A//gozakaz.ru/instrukcziya-po-obosnovaniyu-nmczk-metodom-sopostavimyh-rynochnyh-cz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7</cp:revision>
  <dcterms:created xsi:type="dcterms:W3CDTF">2020-07-25T10:40:00Z</dcterms:created>
  <dcterms:modified xsi:type="dcterms:W3CDTF">2020-07-25T11:11:00Z</dcterms:modified>
</cp:coreProperties>
</file>