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4C" w:rsidRPr="00020CB6" w:rsidRDefault="00AC2300"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color w:val="000000"/>
          <w:sz w:val="32"/>
          <w:szCs w:val="32"/>
          <w:u w:color="000000"/>
          <w:bdr w:val="nil"/>
          <w:lang w:eastAsia="ru-RU"/>
        </w:rPr>
      </w:pPr>
      <w:r w:rsidRPr="00020CB6">
        <w:rPr>
          <w:rFonts w:ascii="Times New Roman" w:eastAsia="Arial Unicode MS" w:hAnsi="Times New Roman" w:cs="Arial Unicode MS"/>
          <w:noProof/>
          <w:color w:val="000000"/>
          <w:sz w:val="28"/>
          <w:szCs w:val="28"/>
          <w:u w:color="000000"/>
          <w:bdr w:val="nil"/>
          <w:lang w:eastAsia="ru-RU"/>
        </w:rPr>
        <mc:AlternateContent>
          <mc:Choice Requires="wps">
            <w:drawing>
              <wp:anchor distT="57150" distB="57150" distL="57150" distR="57150" simplePos="0" relativeHeight="251657728" behindDoc="1" locked="0" layoutInCell="1" allowOverlap="1">
                <wp:simplePos x="0" y="0"/>
                <wp:positionH relativeFrom="page">
                  <wp:posOffset>962660</wp:posOffset>
                </wp:positionH>
                <wp:positionV relativeFrom="page">
                  <wp:posOffset>723900</wp:posOffset>
                </wp:positionV>
                <wp:extent cx="6057900" cy="921004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210040"/>
                        </a:xfrm>
                        <a:prstGeom prst="rect">
                          <a:avLst/>
                        </a:pr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1B26" id="Прямоугольник 2" o:spid="_x0000_s1026" style="position:absolute;margin-left:75.8pt;margin-top:57pt;width:477pt;height:725.2pt;z-index:-2516587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" filled="f" strokeweight=".8pt">
                <v:stroke joinstyle="round"/>
                <w10:wrap anchorx="page" anchory="page"/>
              </v:rect>
            </w:pict>
          </mc:Fallback>
        </mc:AlternateContent>
      </w:r>
    </w:p>
    <w:p w:rsidR="00C725B7" w:rsidRPr="00020CB6" w:rsidRDefault="00C725B7" w:rsidP="00C725B7">
      <w:pPr>
        <w:pBdr>
          <w:top w:val="nil"/>
          <w:left w:val="nil"/>
          <w:bottom w:val="nil"/>
          <w:right w:val="nil"/>
          <w:between w:val="nil"/>
          <w:bar w:val="nil"/>
        </w:pBdr>
        <w:spacing w:after="0" w:line="240" w:lineRule="auto"/>
        <w:ind w:left="6120"/>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 xml:space="preserve">Утверждено </w:t>
      </w:r>
    </w:p>
    <w:p w:rsidR="00C725B7" w:rsidRPr="00020CB6" w:rsidRDefault="00C725B7" w:rsidP="00C725B7">
      <w:pPr>
        <w:pBdr>
          <w:top w:val="nil"/>
          <w:left w:val="nil"/>
          <w:bottom w:val="nil"/>
          <w:right w:val="nil"/>
          <w:between w:val="nil"/>
          <w:bar w:val="nil"/>
        </w:pBdr>
        <w:spacing w:after="0" w:line="240" w:lineRule="auto"/>
        <w:ind w:left="6120"/>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распоряжением председателя Контрольно-счетной палаты Октябрьского района</w:t>
      </w:r>
    </w:p>
    <w:p w:rsidR="00C725B7" w:rsidRPr="00020CB6" w:rsidRDefault="00C725B7" w:rsidP="00C725B7">
      <w:pPr>
        <w:pBdr>
          <w:top w:val="nil"/>
          <w:left w:val="nil"/>
          <w:bottom w:val="nil"/>
          <w:right w:val="nil"/>
          <w:between w:val="nil"/>
          <w:bar w:val="nil"/>
        </w:pBdr>
        <w:spacing w:after="0" w:line="240" w:lineRule="auto"/>
        <w:ind w:left="6120"/>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от «</w:t>
      </w:r>
      <w:r w:rsidR="00FB5250" w:rsidRPr="00020CB6">
        <w:rPr>
          <w:rFonts w:ascii="Times New Roman" w:eastAsia="Arial Unicode MS" w:hAnsi="Times New Roman" w:cs="Arial Unicode MS"/>
          <w:color w:val="000000"/>
          <w:sz w:val="28"/>
          <w:szCs w:val="28"/>
          <w:u w:color="000000"/>
          <w:bdr w:val="nil"/>
          <w:lang w:eastAsia="ru-RU"/>
        </w:rPr>
        <w:t>1</w:t>
      </w:r>
      <w:r w:rsidR="00A82EEF">
        <w:rPr>
          <w:rFonts w:ascii="Times New Roman" w:eastAsia="Arial Unicode MS" w:hAnsi="Times New Roman" w:cs="Arial Unicode MS"/>
          <w:color w:val="000000"/>
          <w:sz w:val="28"/>
          <w:szCs w:val="28"/>
          <w:u w:color="000000"/>
          <w:bdr w:val="nil"/>
          <w:lang w:eastAsia="ru-RU"/>
        </w:rPr>
        <w:t>3</w:t>
      </w:r>
      <w:r w:rsidRPr="00020CB6">
        <w:rPr>
          <w:rFonts w:ascii="Times New Roman" w:eastAsia="Arial Unicode MS" w:hAnsi="Times New Roman" w:cs="Arial Unicode MS"/>
          <w:color w:val="000000"/>
          <w:sz w:val="28"/>
          <w:szCs w:val="28"/>
          <w:u w:color="000000"/>
          <w:bdr w:val="nil"/>
          <w:lang w:eastAsia="ru-RU"/>
        </w:rPr>
        <w:t>» февраля 201</w:t>
      </w:r>
      <w:r w:rsidR="00A82EEF">
        <w:rPr>
          <w:rFonts w:ascii="Times New Roman" w:eastAsia="Arial Unicode MS" w:hAnsi="Times New Roman" w:cs="Arial Unicode MS"/>
          <w:color w:val="000000"/>
          <w:sz w:val="28"/>
          <w:szCs w:val="28"/>
          <w:u w:color="000000"/>
          <w:bdr w:val="nil"/>
          <w:lang w:eastAsia="ru-RU"/>
        </w:rPr>
        <w:t>9</w:t>
      </w:r>
      <w:r w:rsidRPr="00020CB6">
        <w:rPr>
          <w:rFonts w:ascii="Times New Roman" w:eastAsia="Arial Unicode MS" w:hAnsi="Times New Roman" w:cs="Arial Unicode MS"/>
          <w:color w:val="000000"/>
          <w:sz w:val="28"/>
          <w:szCs w:val="28"/>
          <w:u w:color="000000"/>
          <w:bdr w:val="nil"/>
          <w:lang w:eastAsia="ru-RU"/>
        </w:rPr>
        <w:t xml:space="preserve"> № </w:t>
      </w:r>
      <w:r w:rsidR="00A82EEF">
        <w:rPr>
          <w:rFonts w:ascii="Times New Roman" w:eastAsia="Arial Unicode MS" w:hAnsi="Times New Roman" w:cs="Arial Unicode MS"/>
          <w:color w:val="000000"/>
          <w:sz w:val="28"/>
          <w:szCs w:val="28"/>
          <w:u w:color="000000"/>
          <w:bdr w:val="nil"/>
          <w:lang w:eastAsia="ru-RU"/>
        </w:rPr>
        <w:t>5</w:t>
      </w:r>
    </w:p>
    <w:p w:rsidR="00D32B4C" w:rsidRPr="00020CB6" w:rsidRDefault="00D32B4C" w:rsidP="00D32B4C">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ru-RU"/>
        </w:rPr>
      </w:pPr>
    </w:p>
    <w:p w:rsidR="00D32B4C" w:rsidRPr="00020CB6" w:rsidRDefault="00D32B4C"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A71559" w:rsidRPr="00020CB6" w:rsidRDefault="00A71559"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A71559" w:rsidRPr="00020CB6" w:rsidRDefault="00A71559"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A71559" w:rsidRPr="00020CB6" w:rsidRDefault="00A71559"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A71559" w:rsidRPr="00020CB6" w:rsidRDefault="00A71559"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D32B4C" w:rsidRPr="00020CB6" w:rsidRDefault="00D32B4C"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D32B4C" w:rsidRPr="00020CB6" w:rsidRDefault="00D32B4C"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D32B4C" w:rsidRPr="00020CB6" w:rsidRDefault="00D32B4C"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514241" w:rsidRPr="00020CB6" w:rsidRDefault="00514241"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2"/>
          <w:szCs w:val="32"/>
          <w:u w:color="000000"/>
          <w:bdr w:val="nil"/>
          <w:lang w:eastAsia="ru-RU"/>
        </w:rPr>
      </w:pPr>
    </w:p>
    <w:p w:rsidR="00D32B4C" w:rsidRPr="00020CB6" w:rsidRDefault="00D32B4C"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36"/>
          <w:szCs w:val="36"/>
          <w:u w:color="000000"/>
          <w:bdr w:val="nil"/>
          <w:lang w:eastAsia="ru-RU"/>
        </w:rPr>
      </w:pPr>
    </w:p>
    <w:p w:rsidR="00D32B4C" w:rsidRPr="00020CB6" w:rsidRDefault="0094238C" w:rsidP="00D32B4C">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Arial Unicode MS"/>
          <w:b/>
          <w:bCs/>
          <w:caps/>
          <w:color w:val="000000"/>
          <w:sz w:val="40"/>
          <w:szCs w:val="40"/>
          <w:u w:color="000000"/>
          <w:bdr w:val="nil"/>
          <w:lang w:eastAsia="ru-RU"/>
        </w:rPr>
      </w:pPr>
      <w:r w:rsidRPr="00020CB6">
        <w:rPr>
          <w:rFonts w:ascii="Times New Roman" w:eastAsia="Arial Unicode MS" w:hAnsi="Times New Roman" w:cs="Arial Unicode MS"/>
          <w:b/>
          <w:bCs/>
          <w:caps/>
          <w:color w:val="000000"/>
          <w:sz w:val="40"/>
          <w:szCs w:val="40"/>
          <w:u w:color="000000"/>
          <w:bdr w:val="nil"/>
          <w:lang w:eastAsia="ru-RU"/>
        </w:rPr>
        <w:t>ОТЧЕТ</w:t>
      </w:r>
    </w:p>
    <w:p w:rsidR="0022676D" w:rsidRPr="00020CB6" w:rsidRDefault="0094238C" w:rsidP="0022676D">
      <w:pPr>
        <w:pBdr>
          <w:top w:val="nil"/>
          <w:left w:val="nil"/>
          <w:bottom w:val="nil"/>
          <w:right w:val="nil"/>
          <w:between w:val="nil"/>
          <w:bar w:val="nil"/>
        </w:pBdr>
        <w:tabs>
          <w:tab w:val="left" w:pos="195"/>
        </w:tabs>
        <w:spacing w:after="0" w:line="240" w:lineRule="auto"/>
        <w:jc w:val="center"/>
        <w:rPr>
          <w:rFonts w:ascii="Times New Roman" w:eastAsia="Arial Unicode MS" w:hAnsi="Times New Roman" w:cs="Arial Unicode MS"/>
          <w:b/>
          <w:bCs/>
          <w:color w:val="000000"/>
          <w:sz w:val="40"/>
          <w:szCs w:val="40"/>
          <w:u w:color="000000"/>
          <w:bdr w:val="nil"/>
          <w:lang w:eastAsia="ru-RU"/>
        </w:rPr>
      </w:pPr>
      <w:r w:rsidRPr="00020CB6">
        <w:rPr>
          <w:rFonts w:ascii="Times New Roman" w:eastAsia="Arial Unicode MS" w:hAnsi="Times New Roman" w:cs="Arial Unicode MS"/>
          <w:b/>
          <w:bCs/>
          <w:color w:val="000000"/>
          <w:sz w:val="40"/>
          <w:szCs w:val="40"/>
          <w:u w:color="000000"/>
          <w:bdr w:val="nil"/>
          <w:lang w:eastAsia="ru-RU"/>
        </w:rPr>
        <w:t>о работе Контрольно-счетной палаты</w:t>
      </w:r>
    </w:p>
    <w:p w:rsidR="00D32B4C" w:rsidRPr="00020CB6" w:rsidRDefault="0022676D" w:rsidP="0022676D">
      <w:pPr>
        <w:pBdr>
          <w:top w:val="nil"/>
          <w:left w:val="nil"/>
          <w:bottom w:val="nil"/>
          <w:right w:val="nil"/>
          <w:between w:val="nil"/>
          <w:bar w:val="nil"/>
        </w:pBdr>
        <w:tabs>
          <w:tab w:val="left" w:pos="195"/>
        </w:tabs>
        <w:spacing w:after="0" w:line="240" w:lineRule="auto"/>
        <w:jc w:val="center"/>
        <w:rPr>
          <w:rFonts w:ascii="Times New Roman" w:eastAsia="Arial Unicode MS" w:hAnsi="Times New Roman" w:cs="Arial Unicode MS"/>
          <w:b/>
          <w:bCs/>
          <w:color w:val="000000"/>
          <w:sz w:val="40"/>
          <w:szCs w:val="40"/>
          <w:u w:color="000000"/>
          <w:bdr w:val="nil"/>
          <w:lang w:eastAsia="ru-RU"/>
        </w:rPr>
      </w:pPr>
      <w:r w:rsidRPr="00020CB6">
        <w:rPr>
          <w:rFonts w:ascii="Times New Roman" w:eastAsia="Arial Unicode MS" w:hAnsi="Times New Roman" w:cs="Arial Unicode MS"/>
          <w:b/>
          <w:bCs/>
          <w:color w:val="000000"/>
          <w:sz w:val="40"/>
          <w:szCs w:val="40"/>
          <w:u w:color="000000"/>
          <w:bdr w:val="nil"/>
          <w:lang w:eastAsia="ru-RU"/>
        </w:rPr>
        <w:t xml:space="preserve">Октябрьского района </w:t>
      </w:r>
      <w:r w:rsidR="0094238C" w:rsidRPr="00020CB6">
        <w:rPr>
          <w:rFonts w:ascii="Times New Roman" w:eastAsia="Arial Unicode MS" w:hAnsi="Times New Roman" w:cs="Arial Unicode MS"/>
          <w:b/>
          <w:bCs/>
          <w:color w:val="000000"/>
          <w:sz w:val="40"/>
          <w:szCs w:val="40"/>
          <w:u w:color="000000"/>
          <w:bdr w:val="nil"/>
          <w:lang w:eastAsia="ru-RU"/>
        </w:rPr>
        <w:t>в</w:t>
      </w:r>
      <w:r w:rsidRPr="00020CB6">
        <w:rPr>
          <w:rFonts w:ascii="Times New Roman" w:eastAsia="Arial Unicode MS" w:hAnsi="Times New Roman" w:cs="Arial Unicode MS"/>
          <w:b/>
          <w:bCs/>
          <w:color w:val="000000"/>
          <w:sz w:val="40"/>
          <w:szCs w:val="40"/>
          <w:u w:color="000000"/>
          <w:bdr w:val="nil"/>
          <w:lang w:eastAsia="ru-RU"/>
        </w:rPr>
        <w:t xml:space="preserve"> 201</w:t>
      </w:r>
      <w:r w:rsidR="00A82EEF">
        <w:rPr>
          <w:rFonts w:ascii="Times New Roman" w:eastAsia="Arial Unicode MS" w:hAnsi="Times New Roman" w:cs="Arial Unicode MS"/>
          <w:b/>
          <w:bCs/>
          <w:color w:val="000000"/>
          <w:sz w:val="40"/>
          <w:szCs w:val="40"/>
          <w:u w:color="000000"/>
          <w:bdr w:val="nil"/>
          <w:lang w:eastAsia="ru-RU"/>
        </w:rPr>
        <w:t>8</w:t>
      </w:r>
      <w:r w:rsidRPr="00020CB6">
        <w:rPr>
          <w:rFonts w:ascii="Times New Roman" w:eastAsia="Arial Unicode MS" w:hAnsi="Times New Roman" w:cs="Arial Unicode MS"/>
          <w:b/>
          <w:bCs/>
          <w:color w:val="000000"/>
          <w:sz w:val="40"/>
          <w:szCs w:val="40"/>
          <w:u w:color="000000"/>
          <w:bdr w:val="nil"/>
          <w:lang w:eastAsia="ru-RU"/>
        </w:rPr>
        <w:t xml:space="preserve"> год</w:t>
      </w:r>
      <w:r w:rsidR="0094238C" w:rsidRPr="00020CB6">
        <w:rPr>
          <w:rFonts w:ascii="Times New Roman" w:eastAsia="Arial Unicode MS" w:hAnsi="Times New Roman" w:cs="Arial Unicode MS"/>
          <w:b/>
          <w:bCs/>
          <w:color w:val="000000"/>
          <w:sz w:val="40"/>
          <w:szCs w:val="40"/>
          <w:u w:color="000000"/>
          <w:bdr w:val="nil"/>
          <w:lang w:eastAsia="ru-RU"/>
        </w:rPr>
        <w:t>у</w:t>
      </w: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F91D19" w:rsidRPr="00020CB6" w:rsidRDefault="00F91D19" w:rsidP="00D32B4C">
      <w:pPr>
        <w:pBdr>
          <w:top w:val="nil"/>
          <w:left w:val="nil"/>
          <w:bottom w:val="nil"/>
          <w:right w:val="nil"/>
          <w:between w:val="nil"/>
          <w:bar w:val="nil"/>
        </w:pBdr>
        <w:tabs>
          <w:tab w:val="left" w:pos="195"/>
        </w:tabs>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spacing w:after="120" w:line="360" w:lineRule="exact"/>
        <w:jc w:val="center"/>
        <w:rPr>
          <w:rFonts w:ascii="Times New Roman" w:eastAsia="Arial Unicode MS" w:hAnsi="Times New Roman" w:cs="Arial Unicode MS"/>
          <w:b/>
          <w:bCs/>
          <w:color w:val="000000"/>
          <w:sz w:val="28"/>
          <w:szCs w:val="28"/>
          <w:u w:color="000000"/>
          <w:bdr w:val="nil"/>
          <w:lang w:eastAsia="ru-RU"/>
        </w:rPr>
      </w:pPr>
      <w:r w:rsidRPr="00020CB6">
        <w:rPr>
          <w:rFonts w:ascii="Times New Roman" w:eastAsia="Arial Unicode MS" w:hAnsi="Times New Roman" w:cs="Arial Unicode MS"/>
          <w:b/>
          <w:bCs/>
          <w:color w:val="000000"/>
          <w:sz w:val="28"/>
          <w:szCs w:val="28"/>
          <w:u w:color="000000"/>
          <w:bdr w:val="nil"/>
          <w:lang w:eastAsia="ru-RU"/>
        </w:rPr>
        <w:t>201</w:t>
      </w:r>
      <w:r w:rsidR="00A82EEF">
        <w:rPr>
          <w:rFonts w:ascii="Times New Roman" w:eastAsia="Arial Unicode MS" w:hAnsi="Times New Roman" w:cs="Arial Unicode MS"/>
          <w:b/>
          <w:bCs/>
          <w:color w:val="000000"/>
          <w:sz w:val="28"/>
          <w:szCs w:val="28"/>
          <w:u w:color="000000"/>
          <w:bdr w:val="nil"/>
          <w:lang w:eastAsia="ru-RU"/>
        </w:rPr>
        <w:t>9</w:t>
      </w:r>
      <w:r w:rsidRPr="00020CB6">
        <w:rPr>
          <w:rFonts w:ascii="Times New Roman" w:eastAsia="Arial Unicode MS" w:hAnsi="Times New Roman" w:cs="Arial Unicode MS"/>
          <w:b/>
          <w:bCs/>
          <w:color w:val="000000"/>
          <w:sz w:val="28"/>
          <w:szCs w:val="28"/>
          <w:u w:color="000000"/>
          <w:bdr w:val="nil"/>
          <w:lang w:eastAsia="ru-RU"/>
        </w:rPr>
        <w:t xml:space="preserve"> год</w:t>
      </w:r>
    </w:p>
    <w:p w:rsidR="000C61AD" w:rsidRPr="00020CB6" w:rsidRDefault="000C61AD" w:rsidP="00D32B4C">
      <w:pPr>
        <w:pBdr>
          <w:top w:val="nil"/>
          <w:left w:val="nil"/>
          <w:bottom w:val="nil"/>
          <w:right w:val="nil"/>
          <w:between w:val="nil"/>
          <w:bar w:val="nil"/>
        </w:pBdr>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spacing w:after="120" w:line="360" w:lineRule="exact"/>
        <w:jc w:val="center"/>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lastRenderedPageBreak/>
        <w:t>Содержание</w:t>
      </w:r>
    </w:p>
    <w:p w:rsidR="00D32B4C" w:rsidRPr="00020CB6" w:rsidRDefault="00D32B4C" w:rsidP="00D32B4C">
      <w:pPr>
        <w:pBdr>
          <w:top w:val="nil"/>
          <w:left w:val="nil"/>
          <w:bottom w:val="nil"/>
          <w:right w:val="nil"/>
          <w:between w:val="nil"/>
          <w:bar w:val="nil"/>
        </w:pBdr>
        <w:spacing w:after="120" w:line="360" w:lineRule="exact"/>
        <w:jc w:val="center"/>
        <w:rPr>
          <w:rFonts w:ascii="Times New Roman" w:eastAsia="Arial Unicode MS" w:hAnsi="Times New Roman" w:cs="Arial Unicode MS"/>
          <w:color w:val="000000"/>
          <w:sz w:val="28"/>
          <w:szCs w:val="28"/>
          <w:u w:color="000000"/>
          <w:bdr w:val="nil"/>
          <w:lang w:eastAsia="ru-RU"/>
        </w:rPr>
      </w:pPr>
    </w:p>
    <w:p w:rsidR="00D32B4C" w:rsidRPr="00020CB6" w:rsidRDefault="00D32B4C" w:rsidP="009E2C2E">
      <w:pPr>
        <w:pBdr>
          <w:top w:val="nil"/>
          <w:left w:val="nil"/>
          <w:bottom w:val="nil"/>
          <w:right w:val="nil"/>
          <w:between w:val="nil"/>
          <w:bar w:val="nil"/>
        </w:pBdr>
        <w:spacing w:after="120" w:line="360" w:lineRule="exact"/>
        <w:jc w:val="right"/>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Стр.</w:t>
      </w:r>
    </w:p>
    <w:tbl>
      <w:tblPr>
        <w:tblStyle w:val="a4"/>
        <w:tblW w:w="9633"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8220"/>
        <w:gridCol w:w="706"/>
      </w:tblGrid>
      <w:tr w:rsidR="002910B1" w:rsidRPr="00020CB6" w:rsidTr="00DC15AE">
        <w:trPr>
          <w:trHeight w:val="395"/>
        </w:trPr>
        <w:tc>
          <w:tcPr>
            <w:tcW w:w="707" w:type="dxa"/>
          </w:tcPr>
          <w:p w:rsidR="002910B1" w:rsidRPr="00020CB6" w:rsidRDefault="002910B1" w:rsidP="002910B1">
            <w:pPr>
              <w:widowControl w:val="0"/>
              <w:spacing w:after="120"/>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1.</w:t>
            </w:r>
          </w:p>
        </w:tc>
        <w:tc>
          <w:tcPr>
            <w:tcW w:w="8220" w:type="dxa"/>
          </w:tcPr>
          <w:p w:rsidR="002910B1" w:rsidRPr="00020CB6" w:rsidRDefault="002910B1" w:rsidP="002910B1">
            <w:pPr>
              <w:rPr>
                <w:rFonts w:ascii="Times New Roman" w:hAnsi="Times New Roman" w:cs="Times New Roman"/>
                <w:sz w:val="28"/>
                <w:szCs w:val="28"/>
              </w:rPr>
            </w:pPr>
            <w:r w:rsidRPr="00020CB6">
              <w:rPr>
                <w:rFonts w:ascii="Times New Roman" w:hAnsi="Times New Roman" w:cs="Times New Roman"/>
                <w:sz w:val="28"/>
                <w:szCs w:val="28"/>
              </w:rPr>
              <w:t>Общие итоги работы Контрольно-счетной палаты</w:t>
            </w:r>
          </w:p>
        </w:tc>
        <w:tc>
          <w:tcPr>
            <w:tcW w:w="706" w:type="dxa"/>
          </w:tcPr>
          <w:p w:rsidR="002910B1" w:rsidRPr="00020CB6" w:rsidRDefault="002910B1" w:rsidP="002910B1">
            <w:pPr>
              <w:widowControl w:val="0"/>
              <w:spacing w:after="120"/>
              <w:jc w:val="right"/>
              <w:rPr>
                <w:rFonts w:ascii="Times New Roman" w:eastAsia="Arial Unicode MS" w:hAnsi="Times New Roman" w:cs="Times New Roman"/>
                <w:color w:val="000000"/>
                <w:sz w:val="28"/>
                <w:szCs w:val="28"/>
                <w:u w:color="000000"/>
                <w:bdr w:val="nil"/>
                <w:lang w:eastAsia="ru-RU"/>
              </w:rPr>
            </w:pPr>
          </w:p>
        </w:tc>
      </w:tr>
      <w:tr w:rsidR="002910B1" w:rsidRPr="00020CB6" w:rsidTr="00817768">
        <w:tc>
          <w:tcPr>
            <w:tcW w:w="707" w:type="dxa"/>
          </w:tcPr>
          <w:p w:rsidR="002910B1" w:rsidRPr="00020CB6" w:rsidRDefault="002910B1" w:rsidP="002910B1">
            <w:pPr>
              <w:widowControl w:val="0"/>
              <w:spacing w:after="120"/>
              <w:rPr>
                <w:rFonts w:ascii="Times New Roman" w:eastAsia="Arial Unicode MS" w:hAnsi="Times New Roman" w:cs="Times New Roman"/>
                <w:color w:val="000000"/>
                <w:sz w:val="28"/>
                <w:szCs w:val="28"/>
                <w:u w:color="000000"/>
                <w:bdr w:val="nil"/>
                <w:lang w:eastAsia="ru-RU"/>
              </w:rPr>
            </w:pPr>
          </w:p>
        </w:tc>
        <w:tc>
          <w:tcPr>
            <w:tcW w:w="8220" w:type="dxa"/>
          </w:tcPr>
          <w:p w:rsidR="002910B1" w:rsidRPr="00020CB6" w:rsidRDefault="008A0E90" w:rsidP="002910B1">
            <w:pPr>
              <w:rPr>
                <w:rFonts w:ascii="Times New Roman" w:hAnsi="Times New Roman" w:cs="Times New Roman"/>
                <w:sz w:val="28"/>
                <w:szCs w:val="28"/>
              </w:rPr>
            </w:pPr>
            <w:r w:rsidRPr="00020CB6">
              <w:rPr>
                <w:rFonts w:ascii="Times New Roman" w:hAnsi="Times New Roman" w:cs="Times New Roman"/>
                <w:sz w:val="28"/>
                <w:szCs w:val="28"/>
              </w:rPr>
              <w:t>Октябрьского района</w:t>
            </w:r>
            <w:r w:rsidR="002910B1" w:rsidRPr="00020CB6">
              <w:rPr>
                <w:rFonts w:ascii="Times New Roman" w:hAnsi="Times New Roman" w:cs="Times New Roman"/>
                <w:sz w:val="28"/>
                <w:szCs w:val="28"/>
              </w:rPr>
              <w:t xml:space="preserve"> в 201</w:t>
            </w:r>
            <w:r w:rsidR="006F765A">
              <w:rPr>
                <w:rFonts w:ascii="Times New Roman" w:hAnsi="Times New Roman" w:cs="Times New Roman"/>
                <w:sz w:val="28"/>
                <w:szCs w:val="28"/>
              </w:rPr>
              <w:t>8</w:t>
            </w:r>
            <w:r w:rsidR="002910B1" w:rsidRPr="00020CB6">
              <w:rPr>
                <w:rFonts w:ascii="Times New Roman" w:hAnsi="Times New Roman" w:cs="Times New Roman"/>
                <w:sz w:val="28"/>
                <w:szCs w:val="28"/>
              </w:rPr>
              <w:t xml:space="preserve"> году</w:t>
            </w:r>
          </w:p>
        </w:tc>
        <w:tc>
          <w:tcPr>
            <w:tcW w:w="706" w:type="dxa"/>
            <w:shd w:val="clear" w:color="auto" w:fill="auto"/>
            <w:vAlign w:val="bottom"/>
          </w:tcPr>
          <w:p w:rsidR="002910B1" w:rsidRPr="00020CB6" w:rsidRDefault="00817768" w:rsidP="002910B1">
            <w:pPr>
              <w:widowControl w:val="0"/>
              <w:spacing w:after="120"/>
              <w:jc w:val="right"/>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3</w:t>
            </w:r>
          </w:p>
        </w:tc>
      </w:tr>
      <w:tr w:rsidR="002910B1" w:rsidRPr="00020CB6" w:rsidTr="00817768">
        <w:tc>
          <w:tcPr>
            <w:tcW w:w="707" w:type="dxa"/>
          </w:tcPr>
          <w:p w:rsidR="002910B1" w:rsidRPr="00020CB6" w:rsidRDefault="008A0E90" w:rsidP="002910B1">
            <w:pPr>
              <w:widowControl w:val="0"/>
              <w:spacing w:after="120"/>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2</w:t>
            </w:r>
            <w:r w:rsidR="002910B1" w:rsidRPr="00020CB6">
              <w:rPr>
                <w:rFonts w:ascii="Times New Roman" w:eastAsia="Arial Unicode MS" w:hAnsi="Times New Roman" w:cs="Times New Roman"/>
                <w:color w:val="000000"/>
                <w:sz w:val="28"/>
                <w:szCs w:val="28"/>
                <w:u w:color="000000"/>
                <w:bdr w:val="nil"/>
                <w:lang w:eastAsia="ru-RU"/>
              </w:rPr>
              <w:t>.</w:t>
            </w:r>
          </w:p>
        </w:tc>
        <w:tc>
          <w:tcPr>
            <w:tcW w:w="8220" w:type="dxa"/>
          </w:tcPr>
          <w:p w:rsidR="002910B1" w:rsidRPr="00020CB6" w:rsidRDefault="008E40E4" w:rsidP="002910B1">
            <w:pPr>
              <w:rPr>
                <w:rFonts w:ascii="Times New Roman" w:hAnsi="Times New Roman" w:cs="Times New Roman"/>
                <w:sz w:val="28"/>
                <w:szCs w:val="28"/>
              </w:rPr>
            </w:pPr>
            <w:r w:rsidRPr="00020CB6">
              <w:rPr>
                <w:rFonts w:ascii="Times New Roman" w:hAnsi="Times New Roman" w:cs="Times New Roman"/>
                <w:sz w:val="28"/>
                <w:szCs w:val="28"/>
              </w:rPr>
              <w:t xml:space="preserve">Результаты контрольных мероприятий и принятые по ним меры </w:t>
            </w:r>
          </w:p>
        </w:tc>
        <w:tc>
          <w:tcPr>
            <w:tcW w:w="706" w:type="dxa"/>
            <w:shd w:val="clear" w:color="auto" w:fill="auto"/>
          </w:tcPr>
          <w:p w:rsidR="002910B1" w:rsidRPr="00020CB6" w:rsidRDefault="00A707B8" w:rsidP="002910B1">
            <w:pPr>
              <w:widowControl w:val="0"/>
              <w:spacing w:after="120"/>
              <w:jc w:val="right"/>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5</w:t>
            </w:r>
          </w:p>
        </w:tc>
      </w:tr>
      <w:tr w:rsidR="002910B1" w:rsidRPr="00020CB6" w:rsidTr="00817768">
        <w:tc>
          <w:tcPr>
            <w:tcW w:w="707" w:type="dxa"/>
          </w:tcPr>
          <w:p w:rsidR="002910B1" w:rsidRPr="00020CB6" w:rsidRDefault="008A0E90" w:rsidP="002910B1">
            <w:pPr>
              <w:widowControl w:val="0"/>
              <w:spacing w:after="120"/>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3</w:t>
            </w:r>
            <w:r w:rsidR="002910B1" w:rsidRPr="00020CB6">
              <w:rPr>
                <w:rFonts w:ascii="Times New Roman" w:eastAsia="Arial Unicode MS" w:hAnsi="Times New Roman" w:cs="Times New Roman"/>
                <w:color w:val="000000"/>
                <w:sz w:val="28"/>
                <w:szCs w:val="28"/>
                <w:u w:color="000000"/>
                <w:bdr w:val="nil"/>
                <w:lang w:eastAsia="ru-RU"/>
              </w:rPr>
              <w:t>.</w:t>
            </w:r>
          </w:p>
        </w:tc>
        <w:tc>
          <w:tcPr>
            <w:tcW w:w="8220" w:type="dxa"/>
          </w:tcPr>
          <w:p w:rsidR="002910B1" w:rsidRPr="00020CB6" w:rsidRDefault="008E40E4" w:rsidP="002910B1">
            <w:pPr>
              <w:rPr>
                <w:rFonts w:ascii="Times New Roman" w:hAnsi="Times New Roman" w:cs="Times New Roman"/>
                <w:sz w:val="28"/>
                <w:szCs w:val="28"/>
              </w:rPr>
            </w:pPr>
            <w:r w:rsidRPr="00020CB6">
              <w:rPr>
                <w:rFonts w:ascii="Times New Roman" w:hAnsi="Times New Roman" w:cs="Times New Roman"/>
                <w:sz w:val="28"/>
                <w:szCs w:val="28"/>
              </w:rPr>
              <w:t>Результаты экспертно-аналитических мероприятий</w:t>
            </w:r>
          </w:p>
        </w:tc>
        <w:tc>
          <w:tcPr>
            <w:tcW w:w="706" w:type="dxa"/>
            <w:shd w:val="clear" w:color="auto" w:fill="auto"/>
            <w:vAlign w:val="bottom"/>
          </w:tcPr>
          <w:p w:rsidR="002910B1" w:rsidRPr="00020CB6" w:rsidRDefault="00CB10B1" w:rsidP="002910B1">
            <w:pPr>
              <w:widowControl w:val="0"/>
              <w:spacing w:after="120"/>
              <w:jc w:val="right"/>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10</w:t>
            </w:r>
          </w:p>
        </w:tc>
      </w:tr>
      <w:tr w:rsidR="002910B1" w:rsidRPr="00020CB6" w:rsidTr="00817768">
        <w:tc>
          <w:tcPr>
            <w:tcW w:w="707" w:type="dxa"/>
          </w:tcPr>
          <w:p w:rsidR="002910B1" w:rsidRPr="00020CB6" w:rsidRDefault="002910B1" w:rsidP="002910B1">
            <w:pPr>
              <w:widowControl w:val="0"/>
              <w:spacing w:after="120"/>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4.</w:t>
            </w:r>
          </w:p>
        </w:tc>
        <w:tc>
          <w:tcPr>
            <w:tcW w:w="8220" w:type="dxa"/>
          </w:tcPr>
          <w:p w:rsidR="002910B1" w:rsidRPr="00020CB6" w:rsidRDefault="002910B1" w:rsidP="002910B1">
            <w:pPr>
              <w:rPr>
                <w:rFonts w:ascii="Times New Roman" w:hAnsi="Times New Roman" w:cs="Times New Roman"/>
                <w:sz w:val="28"/>
                <w:szCs w:val="28"/>
              </w:rPr>
            </w:pPr>
            <w:r w:rsidRPr="00020CB6">
              <w:rPr>
                <w:rFonts w:ascii="Times New Roman" w:hAnsi="Times New Roman" w:cs="Times New Roman"/>
                <w:sz w:val="28"/>
                <w:szCs w:val="28"/>
              </w:rPr>
              <w:t>Методическая, информационная и организационно-техническая</w:t>
            </w:r>
          </w:p>
        </w:tc>
        <w:tc>
          <w:tcPr>
            <w:tcW w:w="706" w:type="dxa"/>
            <w:shd w:val="clear" w:color="auto" w:fill="auto"/>
            <w:vAlign w:val="bottom"/>
          </w:tcPr>
          <w:p w:rsidR="002910B1" w:rsidRPr="00020CB6" w:rsidRDefault="002910B1" w:rsidP="002910B1">
            <w:pPr>
              <w:widowControl w:val="0"/>
              <w:spacing w:after="120"/>
              <w:jc w:val="right"/>
              <w:rPr>
                <w:rFonts w:ascii="Times New Roman" w:eastAsia="Arial Unicode MS" w:hAnsi="Times New Roman" w:cs="Times New Roman"/>
                <w:color w:val="000000"/>
                <w:sz w:val="28"/>
                <w:szCs w:val="28"/>
                <w:u w:color="000000"/>
                <w:bdr w:val="nil"/>
                <w:lang w:eastAsia="ru-RU"/>
              </w:rPr>
            </w:pPr>
          </w:p>
        </w:tc>
      </w:tr>
      <w:tr w:rsidR="002910B1" w:rsidRPr="00020CB6" w:rsidTr="00817768">
        <w:tc>
          <w:tcPr>
            <w:tcW w:w="707" w:type="dxa"/>
          </w:tcPr>
          <w:p w:rsidR="002910B1" w:rsidRPr="00020CB6" w:rsidRDefault="002910B1" w:rsidP="002910B1">
            <w:pPr>
              <w:widowControl w:val="0"/>
              <w:spacing w:after="120"/>
              <w:rPr>
                <w:rFonts w:ascii="Times New Roman" w:eastAsia="Arial Unicode MS" w:hAnsi="Times New Roman" w:cs="Times New Roman"/>
                <w:color w:val="000000"/>
                <w:sz w:val="28"/>
                <w:szCs w:val="28"/>
                <w:u w:color="000000"/>
                <w:bdr w:val="nil"/>
                <w:lang w:eastAsia="ru-RU"/>
              </w:rPr>
            </w:pPr>
          </w:p>
        </w:tc>
        <w:tc>
          <w:tcPr>
            <w:tcW w:w="8220" w:type="dxa"/>
          </w:tcPr>
          <w:p w:rsidR="002910B1" w:rsidRPr="00020CB6" w:rsidRDefault="002910B1" w:rsidP="002910B1">
            <w:pPr>
              <w:rPr>
                <w:rFonts w:ascii="Times New Roman" w:hAnsi="Times New Roman" w:cs="Times New Roman"/>
                <w:sz w:val="28"/>
                <w:szCs w:val="28"/>
              </w:rPr>
            </w:pPr>
            <w:r w:rsidRPr="00020CB6">
              <w:rPr>
                <w:rFonts w:ascii="Times New Roman" w:hAnsi="Times New Roman" w:cs="Times New Roman"/>
                <w:sz w:val="28"/>
                <w:szCs w:val="28"/>
              </w:rPr>
              <w:t>работа</w:t>
            </w:r>
          </w:p>
        </w:tc>
        <w:tc>
          <w:tcPr>
            <w:tcW w:w="706" w:type="dxa"/>
            <w:shd w:val="clear" w:color="auto" w:fill="auto"/>
            <w:vAlign w:val="bottom"/>
          </w:tcPr>
          <w:p w:rsidR="002910B1" w:rsidRPr="00020CB6" w:rsidRDefault="00ED08D0" w:rsidP="002910B1">
            <w:pPr>
              <w:widowControl w:val="0"/>
              <w:spacing w:after="120"/>
              <w:jc w:val="right"/>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1</w:t>
            </w:r>
            <w:r w:rsidR="00CB10B1">
              <w:rPr>
                <w:rFonts w:ascii="Times New Roman" w:eastAsia="Arial Unicode MS" w:hAnsi="Times New Roman" w:cs="Times New Roman"/>
                <w:color w:val="000000"/>
                <w:sz w:val="28"/>
                <w:szCs w:val="28"/>
                <w:u w:color="000000"/>
                <w:bdr w:val="nil"/>
                <w:lang w:eastAsia="ru-RU"/>
              </w:rPr>
              <w:t>3</w:t>
            </w:r>
          </w:p>
        </w:tc>
      </w:tr>
      <w:tr w:rsidR="002910B1" w:rsidRPr="00020CB6" w:rsidTr="00817768">
        <w:tc>
          <w:tcPr>
            <w:tcW w:w="707" w:type="dxa"/>
          </w:tcPr>
          <w:p w:rsidR="002910B1" w:rsidRPr="00020CB6" w:rsidRDefault="005B27C3" w:rsidP="002910B1">
            <w:pPr>
              <w:widowControl w:val="0"/>
              <w:spacing w:after="120"/>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5</w:t>
            </w:r>
            <w:r w:rsidR="002910B1" w:rsidRPr="00020CB6">
              <w:rPr>
                <w:rFonts w:ascii="Times New Roman" w:eastAsia="Arial Unicode MS" w:hAnsi="Times New Roman" w:cs="Times New Roman"/>
                <w:color w:val="000000"/>
                <w:sz w:val="28"/>
                <w:szCs w:val="28"/>
                <w:u w:color="000000"/>
                <w:bdr w:val="nil"/>
                <w:lang w:eastAsia="ru-RU"/>
              </w:rPr>
              <w:t>.</w:t>
            </w:r>
          </w:p>
        </w:tc>
        <w:tc>
          <w:tcPr>
            <w:tcW w:w="8220" w:type="dxa"/>
          </w:tcPr>
          <w:p w:rsidR="002910B1" w:rsidRPr="00020CB6" w:rsidRDefault="002910B1" w:rsidP="002910B1">
            <w:pPr>
              <w:rPr>
                <w:rFonts w:ascii="Times New Roman" w:hAnsi="Times New Roman" w:cs="Times New Roman"/>
                <w:sz w:val="28"/>
                <w:szCs w:val="28"/>
              </w:rPr>
            </w:pPr>
            <w:r w:rsidRPr="00020CB6">
              <w:rPr>
                <w:rFonts w:ascii="Times New Roman" w:hAnsi="Times New Roman" w:cs="Times New Roman"/>
                <w:sz w:val="28"/>
                <w:szCs w:val="28"/>
              </w:rPr>
              <w:t>Задачи на 201</w:t>
            </w:r>
            <w:r w:rsidR="00A82EEF">
              <w:rPr>
                <w:rFonts w:ascii="Times New Roman" w:hAnsi="Times New Roman" w:cs="Times New Roman"/>
                <w:sz w:val="28"/>
                <w:szCs w:val="28"/>
              </w:rPr>
              <w:t>9</w:t>
            </w:r>
            <w:r w:rsidRPr="00020CB6">
              <w:rPr>
                <w:rFonts w:ascii="Times New Roman" w:hAnsi="Times New Roman" w:cs="Times New Roman"/>
                <w:sz w:val="28"/>
                <w:szCs w:val="28"/>
              </w:rPr>
              <w:t xml:space="preserve"> год </w:t>
            </w:r>
          </w:p>
        </w:tc>
        <w:tc>
          <w:tcPr>
            <w:tcW w:w="706" w:type="dxa"/>
            <w:shd w:val="clear" w:color="auto" w:fill="auto"/>
            <w:vAlign w:val="bottom"/>
          </w:tcPr>
          <w:p w:rsidR="002910B1" w:rsidRPr="00020CB6" w:rsidRDefault="002910B1" w:rsidP="002910B1">
            <w:pPr>
              <w:widowControl w:val="0"/>
              <w:spacing w:after="120"/>
              <w:jc w:val="right"/>
              <w:rPr>
                <w:rFonts w:ascii="Times New Roman" w:eastAsia="Arial Unicode MS" w:hAnsi="Times New Roman" w:cs="Times New Roman"/>
                <w:color w:val="000000"/>
                <w:sz w:val="28"/>
                <w:szCs w:val="28"/>
                <w:u w:color="000000"/>
                <w:bdr w:val="nil"/>
                <w:lang w:eastAsia="ru-RU"/>
              </w:rPr>
            </w:pPr>
            <w:r w:rsidRPr="00020CB6">
              <w:rPr>
                <w:rFonts w:ascii="Times New Roman" w:eastAsia="Arial Unicode MS" w:hAnsi="Times New Roman" w:cs="Times New Roman"/>
                <w:color w:val="000000"/>
                <w:sz w:val="28"/>
                <w:szCs w:val="28"/>
                <w:u w:color="000000"/>
                <w:bdr w:val="nil"/>
                <w:lang w:eastAsia="ru-RU"/>
              </w:rPr>
              <w:t>1</w:t>
            </w:r>
            <w:r w:rsidR="00CB10B1">
              <w:rPr>
                <w:rFonts w:ascii="Times New Roman" w:eastAsia="Arial Unicode MS" w:hAnsi="Times New Roman" w:cs="Times New Roman"/>
                <w:color w:val="000000"/>
                <w:sz w:val="28"/>
                <w:szCs w:val="28"/>
                <w:u w:color="000000"/>
                <w:bdr w:val="nil"/>
                <w:lang w:eastAsia="ru-RU"/>
              </w:rPr>
              <w:t>4</w:t>
            </w:r>
            <w:bookmarkStart w:id="0" w:name="_GoBack"/>
            <w:bookmarkEnd w:id="0"/>
          </w:p>
        </w:tc>
      </w:tr>
      <w:tr w:rsidR="002910B1" w:rsidRPr="00020CB6" w:rsidTr="00DC15AE">
        <w:trPr>
          <w:trHeight w:val="602"/>
        </w:trPr>
        <w:tc>
          <w:tcPr>
            <w:tcW w:w="707" w:type="dxa"/>
          </w:tcPr>
          <w:p w:rsidR="002910B1" w:rsidRPr="00020CB6" w:rsidRDefault="002910B1" w:rsidP="002910B1">
            <w:pPr>
              <w:widowControl w:val="0"/>
              <w:spacing w:after="120"/>
              <w:rPr>
                <w:rFonts w:ascii="Times New Roman" w:eastAsia="Arial Unicode MS" w:hAnsi="Times New Roman" w:cs="Times New Roman"/>
                <w:color w:val="000000"/>
                <w:sz w:val="28"/>
                <w:szCs w:val="28"/>
                <w:u w:color="000000"/>
                <w:bdr w:val="nil"/>
                <w:lang w:eastAsia="ru-RU"/>
              </w:rPr>
            </w:pPr>
          </w:p>
        </w:tc>
        <w:tc>
          <w:tcPr>
            <w:tcW w:w="8220" w:type="dxa"/>
          </w:tcPr>
          <w:p w:rsidR="002910B1" w:rsidRPr="00020CB6" w:rsidRDefault="002910B1" w:rsidP="002910B1">
            <w:pPr>
              <w:rPr>
                <w:rFonts w:ascii="Times New Roman" w:hAnsi="Times New Roman" w:cs="Times New Roman"/>
                <w:sz w:val="28"/>
                <w:szCs w:val="28"/>
              </w:rPr>
            </w:pPr>
          </w:p>
        </w:tc>
        <w:tc>
          <w:tcPr>
            <w:tcW w:w="706" w:type="dxa"/>
          </w:tcPr>
          <w:p w:rsidR="002910B1" w:rsidRPr="00020CB6" w:rsidRDefault="002910B1" w:rsidP="00C2702A">
            <w:pPr>
              <w:widowControl w:val="0"/>
              <w:spacing w:after="120"/>
              <w:jc w:val="right"/>
              <w:rPr>
                <w:rFonts w:ascii="Times New Roman" w:eastAsia="Arial Unicode MS" w:hAnsi="Times New Roman" w:cs="Times New Roman"/>
                <w:color w:val="000000"/>
                <w:sz w:val="28"/>
                <w:szCs w:val="28"/>
                <w:u w:color="000000"/>
                <w:bdr w:val="nil"/>
                <w:lang w:eastAsia="ru-RU"/>
              </w:rPr>
            </w:pPr>
          </w:p>
        </w:tc>
      </w:tr>
    </w:tbl>
    <w:p w:rsidR="00D32B4C" w:rsidRPr="00020CB6" w:rsidRDefault="00D32B4C" w:rsidP="00D32B4C">
      <w:pPr>
        <w:widowControl w:val="0"/>
        <w:pBdr>
          <w:top w:val="nil"/>
          <w:left w:val="nil"/>
          <w:bottom w:val="nil"/>
          <w:right w:val="nil"/>
          <w:between w:val="nil"/>
          <w:bar w:val="nil"/>
        </w:pBdr>
        <w:spacing w:after="120" w:line="240" w:lineRule="auto"/>
        <w:ind w:left="2" w:hanging="2"/>
        <w:jc w:val="right"/>
        <w:rPr>
          <w:rFonts w:ascii="Times New Roman" w:eastAsia="Arial Unicode MS" w:hAnsi="Times New Roman" w:cs="Arial Unicode M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spacing w:after="120" w:line="360" w:lineRule="exact"/>
        <w:jc w:val="center"/>
        <w:rPr>
          <w:rFonts w:ascii="Times New Roman" w:eastAsia="Arial Unicode MS" w:hAnsi="Times New Roman" w:cs="Arial Unicode MS"/>
          <w:b/>
          <w:bCs/>
          <w:color w:val="000000"/>
          <w:sz w:val="28"/>
          <w:szCs w:val="28"/>
          <w:u w:color="000000"/>
          <w:bdr w:val="nil"/>
          <w:lang w:eastAsia="ru-RU"/>
        </w:rPr>
      </w:pPr>
    </w:p>
    <w:p w:rsidR="00D32B4C" w:rsidRPr="00020CB6" w:rsidRDefault="00D32B4C"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6F5BB0" w:rsidRPr="00020CB6" w:rsidRDefault="006F5BB0"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6F5BB0" w:rsidRPr="00020CB6" w:rsidRDefault="006F5BB0"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5B27C3" w:rsidRPr="00020CB6" w:rsidRDefault="005B27C3" w:rsidP="00D32B4C">
      <w:pPr>
        <w:pBdr>
          <w:top w:val="nil"/>
          <w:left w:val="nil"/>
          <w:bottom w:val="nil"/>
          <w:right w:val="nil"/>
          <w:between w:val="nil"/>
          <w:bar w:val="nil"/>
        </w:pBdr>
        <w:spacing w:after="200" w:line="276" w:lineRule="auto"/>
        <w:jc w:val="center"/>
        <w:rPr>
          <w:rFonts w:ascii="Times New Roman" w:eastAsia="Arial Unicode MS" w:hAnsi="Times New Roman" w:cs="Arial Unicode MS"/>
          <w:color w:val="000000"/>
          <w:sz w:val="28"/>
          <w:szCs w:val="28"/>
          <w:u w:color="000000"/>
          <w:bdr w:val="nil"/>
          <w:lang w:eastAsia="ru-RU"/>
        </w:rPr>
      </w:pPr>
    </w:p>
    <w:p w:rsidR="006C523F" w:rsidRPr="00020CB6" w:rsidRDefault="00422ACB" w:rsidP="006C523F">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8"/>
          <w:szCs w:val="28"/>
          <w:u w:color="000000"/>
          <w:bdr w:val="nil"/>
          <w:lang w:eastAsia="ru-RU"/>
        </w:rPr>
      </w:pPr>
      <w:r w:rsidRPr="00020CB6">
        <w:rPr>
          <w:rFonts w:ascii="Times New Roman" w:eastAsia="Arial Unicode MS" w:hAnsi="Times New Roman" w:cs="Arial Unicode MS"/>
          <w:b/>
          <w:color w:val="000000"/>
          <w:sz w:val="28"/>
          <w:szCs w:val="28"/>
          <w:u w:color="000000"/>
          <w:bdr w:val="nil"/>
          <w:lang w:eastAsia="ru-RU"/>
        </w:rPr>
        <w:lastRenderedPageBreak/>
        <w:t xml:space="preserve">Отчет о работе Контрольно-счетной палаты </w:t>
      </w:r>
      <w:r w:rsidR="006C523F" w:rsidRPr="00020CB6">
        <w:rPr>
          <w:rFonts w:ascii="Times New Roman" w:eastAsia="Arial Unicode MS" w:hAnsi="Times New Roman" w:cs="Arial Unicode MS"/>
          <w:b/>
          <w:color w:val="000000"/>
          <w:sz w:val="28"/>
          <w:szCs w:val="28"/>
          <w:u w:color="000000"/>
          <w:bdr w:val="nil"/>
          <w:lang w:eastAsia="ru-RU"/>
        </w:rPr>
        <w:t>Октябрьского района</w:t>
      </w:r>
    </w:p>
    <w:p w:rsidR="00422ACB" w:rsidRPr="00020CB6" w:rsidRDefault="00422ACB" w:rsidP="006C523F">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8"/>
          <w:szCs w:val="28"/>
          <w:u w:color="000000"/>
          <w:bdr w:val="nil"/>
          <w:lang w:eastAsia="ru-RU"/>
        </w:rPr>
      </w:pPr>
      <w:r w:rsidRPr="00020CB6">
        <w:rPr>
          <w:rFonts w:ascii="Times New Roman" w:eastAsia="Arial Unicode MS" w:hAnsi="Times New Roman" w:cs="Arial Unicode MS"/>
          <w:b/>
          <w:color w:val="000000"/>
          <w:sz w:val="28"/>
          <w:szCs w:val="28"/>
          <w:u w:color="000000"/>
          <w:bdr w:val="nil"/>
          <w:lang w:eastAsia="ru-RU"/>
        </w:rPr>
        <w:t xml:space="preserve"> в 201</w:t>
      </w:r>
      <w:r w:rsidR="006F765A">
        <w:rPr>
          <w:rFonts w:ascii="Times New Roman" w:eastAsia="Arial Unicode MS" w:hAnsi="Times New Roman" w:cs="Arial Unicode MS"/>
          <w:b/>
          <w:color w:val="000000"/>
          <w:sz w:val="28"/>
          <w:szCs w:val="28"/>
          <w:u w:color="000000"/>
          <w:bdr w:val="nil"/>
          <w:lang w:eastAsia="ru-RU"/>
        </w:rPr>
        <w:t>8</w:t>
      </w:r>
      <w:r w:rsidRPr="00020CB6">
        <w:rPr>
          <w:rFonts w:ascii="Times New Roman" w:eastAsia="Arial Unicode MS" w:hAnsi="Times New Roman" w:cs="Arial Unicode MS"/>
          <w:b/>
          <w:color w:val="000000"/>
          <w:sz w:val="28"/>
          <w:szCs w:val="28"/>
          <w:u w:color="000000"/>
          <w:bdr w:val="nil"/>
          <w:lang w:eastAsia="ru-RU"/>
        </w:rPr>
        <w:t xml:space="preserve"> году</w:t>
      </w:r>
    </w:p>
    <w:p w:rsidR="006C523F" w:rsidRPr="00020CB6" w:rsidRDefault="00422ACB" w:rsidP="006C523F">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 xml:space="preserve"> </w:t>
      </w:r>
    </w:p>
    <w:p w:rsidR="00422ACB" w:rsidRPr="00020CB6" w:rsidRDefault="00422ACB" w:rsidP="005C091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Настоящий отчет о деятельности Контрольно-счетной палаты</w:t>
      </w:r>
      <w:r w:rsidR="005C0918" w:rsidRPr="00020CB6">
        <w:rPr>
          <w:rFonts w:ascii="Times New Roman" w:eastAsia="Arial Unicode MS" w:hAnsi="Times New Roman" w:cs="Arial Unicode MS"/>
          <w:color w:val="000000"/>
          <w:sz w:val="28"/>
          <w:szCs w:val="28"/>
          <w:u w:color="000000"/>
          <w:bdr w:val="nil"/>
          <w:lang w:eastAsia="ru-RU"/>
        </w:rPr>
        <w:t xml:space="preserve"> </w:t>
      </w:r>
      <w:r w:rsidR="009635AB" w:rsidRPr="00020CB6">
        <w:rPr>
          <w:rFonts w:ascii="Times New Roman" w:eastAsia="Arial Unicode MS" w:hAnsi="Times New Roman" w:cs="Arial Unicode MS"/>
          <w:color w:val="000000"/>
          <w:sz w:val="28"/>
          <w:szCs w:val="28"/>
          <w:u w:color="000000"/>
          <w:bdr w:val="nil"/>
          <w:lang w:eastAsia="ru-RU"/>
        </w:rPr>
        <w:t>Октябрьского района</w:t>
      </w:r>
      <w:r w:rsidR="008B2956" w:rsidRPr="00020CB6">
        <w:rPr>
          <w:rFonts w:ascii="Times New Roman" w:eastAsia="Arial Unicode MS" w:hAnsi="Times New Roman" w:cs="Arial Unicode MS"/>
          <w:color w:val="000000"/>
          <w:sz w:val="28"/>
          <w:szCs w:val="28"/>
          <w:u w:color="000000"/>
          <w:bdr w:val="nil"/>
          <w:lang w:eastAsia="ru-RU"/>
        </w:rPr>
        <w:t xml:space="preserve"> </w:t>
      </w:r>
      <w:r w:rsidR="008B2956" w:rsidRPr="00020CB6">
        <w:rPr>
          <w:rFonts w:ascii="Times New Roman" w:hAnsi="Times New Roman" w:cs="Times New Roman"/>
          <w:sz w:val="28"/>
          <w:szCs w:val="28"/>
        </w:rPr>
        <w:t>(далее – КСП Октябрьского района, Контрольно-счетная палата)</w:t>
      </w:r>
      <w:r w:rsidRPr="00020CB6">
        <w:rPr>
          <w:rFonts w:ascii="Times New Roman" w:eastAsia="Arial Unicode MS" w:hAnsi="Times New Roman" w:cs="Arial Unicode MS"/>
          <w:color w:val="000000"/>
          <w:sz w:val="28"/>
          <w:szCs w:val="28"/>
          <w:u w:color="000000"/>
          <w:bdr w:val="nil"/>
          <w:lang w:eastAsia="ru-RU"/>
        </w:rPr>
        <w:t xml:space="preserve"> в 201</w:t>
      </w:r>
      <w:r w:rsidR="006F765A">
        <w:rPr>
          <w:rFonts w:ascii="Times New Roman" w:eastAsia="Arial Unicode MS" w:hAnsi="Times New Roman" w:cs="Arial Unicode MS"/>
          <w:color w:val="000000"/>
          <w:sz w:val="28"/>
          <w:szCs w:val="28"/>
          <w:u w:color="000000"/>
          <w:bdr w:val="nil"/>
          <w:lang w:eastAsia="ru-RU"/>
        </w:rPr>
        <w:t>8</w:t>
      </w:r>
      <w:r w:rsidRPr="00020CB6">
        <w:rPr>
          <w:rFonts w:ascii="Times New Roman" w:eastAsia="Arial Unicode MS" w:hAnsi="Times New Roman" w:cs="Arial Unicode MS"/>
          <w:color w:val="000000"/>
          <w:sz w:val="28"/>
          <w:szCs w:val="28"/>
          <w:u w:color="000000"/>
          <w:bdr w:val="nil"/>
          <w:lang w:eastAsia="ru-RU"/>
        </w:rPr>
        <w:t xml:space="preserve"> году подготовлен в соответствии с </w:t>
      </w:r>
      <w:r w:rsidR="00CA29B3" w:rsidRPr="00020CB6">
        <w:rPr>
          <w:rFonts w:ascii="Times New Roman" w:eastAsia="Arial Unicode MS" w:hAnsi="Times New Roman" w:cs="Arial Unicode MS"/>
          <w:color w:val="000000"/>
          <w:sz w:val="28"/>
          <w:szCs w:val="28"/>
          <w:u w:color="000000"/>
          <w:bdr w:val="nil"/>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8B2956" w:rsidRPr="00020CB6">
        <w:rPr>
          <w:rFonts w:ascii="Times New Roman" w:eastAsia="Arial Unicode MS" w:hAnsi="Times New Roman" w:cs="Arial Unicode MS"/>
          <w:color w:val="000000"/>
          <w:sz w:val="28"/>
          <w:szCs w:val="28"/>
          <w:u w:color="000000"/>
          <w:bdr w:val="nil"/>
          <w:lang w:eastAsia="ru-RU"/>
        </w:rPr>
        <w:t xml:space="preserve"> (далее – Федеральный закон от 07.02.2011 № 6-ФЗ)</w:t>
      </w:r>
      <w:r w:rsidR="00CA29B3" w:rsidRPr="00020CB6">
        <w:rPr>
          <w:rFonts w:ascii="Times New Roman" w:eastAsia="Arial Unicode MS" w:hAnsi="Times New Roman" w:cs="Arial Unicode MS"/>
          <w:color w:val="000000"/>
          <w:sz w:val="28"/>
          <w:szCs w:val="28"/>
          <w:u w:color="000000"/>
          <w:bdr w:val="nil"/>
          <w:lang w:eastAsia="ru-RU"/>
        </w:rPr>
        <w:t>,</w:t>
      </w:r>
      <w:r w:rsidRPr="00020CB6">
        <w:rPr>
          <w:rFonts w:ascii="Times New Roman" w:eastAsia="Arial Unicode MS" w:hAnsi="Times New Roman" w:cs="Arial Unicode MS"/>
          <w:color w:val="000000"/>
          <w:sz w:val="28"/>
          <w:szCs w:val="28"/>
          <w:u w:color="000000"/>
          <w:bdr w:val="nil"/>
          <w:lang w:eastAsia="ru-RU"/>
        </w:rPr>
        <w:t xml:space="preserve"> п</w:t>
      </w:r>
      <w:r w:rsidR="00CA29B3" w:rsidRPr="00020CB6">
        <w:rPr>
          <w:rFonts w:ascii="Times New Roman" w:eastAsia="Arial Unicode MS" w:hAnsi="Times New Roman" w:cs="Arial Unicode MS"/>
          <w:color w:val="000000"/>
          <w:sz w:val="28"/>
          <w:szCs w:val="28"/>
          <w:u w:color="000000"/>
          <w:bdr w:val="nil"/>
          <w:lang w:eastAsia="ru-RU"/>
        </w:rPr>
        <w:t>унктом</w:t>
      </w:r>
      <w:r w:rsidR="009635AB" w:rsidRPr="00020CB6">
        <w:rPr>
          <w:rFonts w:ascii="Times New Roman" w:eastAsia="Arial Unicode MS" w:hAnsi="Times New Roman" w:cs="Arial Unicode MS"/>
          <w:color w:val="000000"/>
          <w:sz w:val="28"/>
          <w:szCs w:val="28"/>
          <w:u w:color="000000"/>
          <w:bdr w:val="nil"/>
          <w:lang w:eastAsia="ru-RU"/>
        </w:rPr>
        <w:t xml:space="preserve"> </w:t>
      </w:r>
      <w:r w:rsidRPr="00020CB6">
        <w:rPr>
          <w:rFonts w:ascii="Times New Roman" w:eastAsia="Arial Unicode MS" w:hAnsi="Times New Roman" w:cs="Arial Unicode MS"/>
          <w:color w:val="000000"/>
          <w:sz w:val="28"/>
          <w:szCs w:val="28"/>
          <w:u w:color="000000"/>
          <w:bdr w:val="nil"/>
          <w:lang w:eastAsia="ru-RU"/>
        </w:rPr>
        <w:t>2</w:t>
      </w:r>
      <w:r w:rsidR="005C0918" w:rsidRPr="00020CB6">
        <w:rPr>
          <w:rFonts w:ascii="Times New Roman" w:eastAsia="Arial Unicode MS" w:hAnsi="Times New Roman" w:cs="Arial Unicode MS"/>
          <w:color w:val="000000"/>
          <w:sz w:val="28"/>
          <w:szCs w:val="28"/>
          <w:u w:color="000000"/>
          <w:bdr w:val="nil"/>
          <w:lang w:eastAsia="ru-RU"/>
        </w:rPr>
        <w:t xml:space="preserve"> </w:t>
      </w:r>
      <w:r w:rsidRPr="00020CB6">
        <w:rPr>
          <w:rFonts w:ascii="Times New Roman" w:eastAsia="Arial Unicode MS" w:hAnsi="Times New Roman" w:cs="Arial Unicode MS"/>
          <w:color w:val="000000"/>
          <w:sz w:val="28"/>
          <w:szCs w:val="28"/>
          <w:u w:color="000000"/>
          <w:bdr w:val="nil"/>
          <w:lang w:eastAsia="ru-RU"/>
        </w:rPr>
        <w:t xml:space="preserve">статьи 20 Положения о Контрольно-счетной палате </w:t>
      </w:r>
      <w:r w:rsidR="009635AB"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w:t>
      </w:r>
      <w:r w:rsidR="005C0918" w:rsidRPr="00020CB6">
        <w:rPr>
          <w:rFonts w:ascii="Times New Roman" w:eastAsia="Arial Unicode MS" w:hAnsi="Times New Roman" w:cs="Arial Unicode MS"/>
          <w:color w:val="000000"/>
          <w:sz w:val="28"/>
          <w:szCs w:val="28"/>
          <w:u w:color="000000"/>
          <w:bdr w:val="nil"/>
          <w:lang w:eastAsia="ru-RU"/>
        </w:rPr>
        <w:t xml:space="preserve"> </w:t>
      </w:r>
      <w:r w:rsidRPr="00020CB6">
        <w:rPr>
          <w:rFonts w:ascii="Times New Roman" w:eastAsia="Arial Unicode MS" w:hAnsi="Times New Roman" w:cs="Arial Unicode MS"/>
          <w:color w:val="000000"/>
          <w:sz w:val="28"/>
          <w:szCs w:val="28"/>
          <w:u w:color="000000"/>
          <w:bdr w:val="nil"/>
          <w:lang w:eastAsia="ru-RU"/>
        </w:rPr>
        <w:t xml:space="preserve">утвержденного решением </w:t>
      </w:r>
      <w:r w:rsidR="00A112A3" w:rsidRPr="00020CB6">
        <w:rPr>
          <w:rFonts w:ascii="Times New Roman" w:eastAsia="Arial Unicode MS" w:hAnsi="Times New Roman" w:cs="Arial Unicode MS"/>
          <w:color w:val="000000"/>
          <w:sz w:val="28"/>
          <w:szCs w:val="28"/>
          <w:u w:color="000000"/>
          <w:bdr w:val="nil"/>
          <w:lang w:eastAsia="ru-RU"/>
        </w:rPr>
        <w:t>Собрания депутатов Октябрьского района Ростовской области</w:t>
      </w:r>
      <w:r w:rsidRPr="00020CB6">
        <w:rPr>
          <w:rFonts w:ascii="Times New Roman" w:eastAsia="Arial Unicode MS" w:hAnsi="Times New Roman" w:cs="Arial Unicode MS"/>
          <w:color w:val="000000"/>
          <w:sz w:val="28"/>
          <w:szCs w:val="28"/>
          <w:u w:color="000000"/>
          <w:bdr w:val="nil"/>
          <w:lang w:eastAsia="ru-RU"/>
        </w:rPr>
        <w:t xml:space="preserve"> от </w:t>
      </w:r>
      <w:r w:rsidR="00A112A3" w:rsidRPr="00020CB6">
        <w:rPr>
          <w:rFonts w:ascii="Times New Roman" w:eastAsia="Arial Unicode MS" w:hAnsi="Times New Roman" w:cs="Arial Unicode MS"/>
          <w:color w:val="000000"/>
          <w:sz w:val="28"/>
          <w:szCs w:val="28"/>
          <w:u w:color="000000"/>
          <w:bdr w:val="nil"/>
          <w:lang w:eastAsia="ru-RU"/>
        </w:rPr>
        <w:t>28</w:t>
      </w:r>
      <w:r w:rsidRPr="00020CB6">
        <w:rPr>
          <w:rFonts w:ascii="Times New Roman" w:eastAsia="Arial Unicode MS" w:hAnsi="Times New Roman" w:cs="Arial Unicode MS"/>
          <w:color w:val="000000"/>
          <w:sz w:val="28"/>
          <w:szCs w:val="28"/>
          <w:u w:color="000000"/>
          <w:bdr w:val="nil"/>
          <w:lang w:eastAsia="ru-RU"/>
        </w:rPr>
        <w:t>.</w:t>
      </w:r>
      <w:r w:rsidR="00A112A3" w:rsidRPr="00020CB6">
        <w:rPr>
          <w:rFonts w:ascii="Times New Roman" w:eastAsia="Arial Unicode MS" w:hAnsi="Times New Roman" w:cs="Arial Unicode MS"/>
          <w:color w:val="000000"/>
          <w:sz w:val="28"/>
          <w:szCs w:val="28"/>
          <w:u w:color="000000"/>
          <w:bdr w:val="nil"/>
          <w:lang w:eastAsia="ru-RU"/>
        </w:rPr>
        <w:t>10</w:t>
      </w:r>
      <w:r w:rsidRPr="00020CB6">
        <w:rPr>
          <w:rFonts w:ascii="Times New Roman" w:eastAsia="Arial Unicode MS" w:hAnsi="Times New Roman" w:cs="Arial Unicode MS"/>
          <w:color w:val="000000"/>
          <w:sz w:val="28"/>
          <w:szCs w:val="28"/>
          <w:u w:color="000000"/>
          <w:bdr w:val="nil"/>
          <w:lang w:eastAsia="ru-RU"/>
        </w:rPr>
        <w:t>.201</w:t>
      </w:r>
      <w:r w:rsidR="00A112A3" w:rsidRPr="00020CB6">
        <w:rPr>
          <w:rFonts w:ascii="Times New Roman" w:eastAsia="Arial Unicode MS" w:hAnsi="Times New Roman" w:cs="Arial Unicode MS"/>
          <w:color w:val="000000"/>
          <w:sz w:val="28"/>
          <w:szCs w:val="28"/>
          <w:u w:color="000000"/>
          <w:bdr w:val="nil"/>
          <w:lang w:eastAsia="ru-RU"/>
        </w:rPr>
        <w:t>5</w:t>
      </w:r>
      <w:r w:rsidRPr="00020CB6">
        <w:rPr>
          <w:rFonts w:ascii="Times New Roman" w:eastAsia="Arial Unicode MS" w:hAnsi="Times New Roman" w:cs="Arial Unicode MS"/>
          <w:color w:val="000000"/>
          <w:sz w:val="28"/>
          <w:szCs w:val="28"/>
          <w:u w:color="000000"/>
          <w:bdr w:val="nil"/>
          <w:lang w:eastAsia="ru-RU"/>
        </w:rPr>
        <w:t xml:space="preserve"> № </w:t>
      </w:r>
      <w:r w:rsidR="00A112A3" w:rsidRPr="00020CB6">
        <w:rPr>
          <w:rFonts w:ascii="Times New Roman" w:eastAsia="Arial Unicode MS" w:hAnsi="Times New Roman" w:cs="Arial Unicode MS"/>
          <w:color w:val="000000"/>
          <w:sz w:val="28"/>
          <w:szCs w:val="28"/>
          <w:u w:color="000000"/>
          <w:bdr w:val="nil"/>
          <w:lang w:eastAsia="ru-RU"/>
        </w:rPr>
        <w:t>9</w:t>
      </w:r>
      <w:r w:rsidR="005C0918" w:rsidRPr="00020CB6">
        <w:rPr>
          <w:rFonts w:ascii="Times New Roman" w:eastAsia="Arial Unicode MS" w:hAnsi="Times New Roman" w:cs="Arial Unicode MS"/>
          <w:color w:val="000000"/>
          <w:sz w:val="28"/>
          <w:szCs w:val="28"/>
          <w:u w:color="000000"/>
          <w:bdr w:val="nil"/>
          <w:lang w:eastAsia="ru-RU"/>
        </w:rPr>
        <w:t xml:space="preserve"> </w:t>
      </w:r>
      <w:r w:rsidRPr="00020CB6">
        <w:rPr>
          <w:rFonts w:ascii="Times New Roman" w:eastAsia="Arial Unicode MS" w:hAnsi="Times New Roman" w:cs="Arial Unicode MS"/>
          <w:color w:val="000000"/>
          <w:sz w:val="28"/>
          <w:szCs w:val="28"/>
          <w:u w:color="000000"/>
          <w:bdr w:val="nil"/>
          <w:lang w:eastAsia="ru-RU"/>
        </w:rPr>
        <w:t>(далее</w:t>
      </w:r>
      <w:r w:rsidR="00A112A3" w:rsidRPr="00020CB6">
        <w:rPr>
          <w:rFonts w:ascii="Times New Roman" w:eastAsia="Arial Unicode MS" w:hAnsi="Times New Roman" w:cs="Arial Unicode MS"/>
          <w:color w:val="000000"/>
          <w:sz w:val="28"/>
          <w:szCs w:val="28"/>
          <w:u w:color="000000"/>
          <w:bdr w:val="nil"/>
          <w:lang w:eastAsia="ru-RU"/>
        </w:rPr>
        <w:t xml:space="preserve"> </w:t>
      </w:r>
      <w:r w:rsidRPr="00020CB6">
        <w:rPr>
          <w:rFonts w:ascii="Times New Roman" w:eastAsia="Arial Unicode MS" w:hAnsi="Times New Roman" w:cs="Arial Unicode MS"/>
          <w:color w:val="000000"/>
          <w:sz w:val="28"/>
          <w:szCs w:val="28"/>
          <w:u w:color="000000"/>
          <w:bdr w:val="nil"/>
          <w:lang w:eastAsia="ru-RU"/>
        </w:rPr>
        <w:t>-</w:t>
      </w:r>
      <w:r w:rsidR="00A112A3" w:rsidRPr="00020CB6">
        <w:rPr>
          <w:rFonts w:ascii="Times New Roman" w:eastAsia="Arial Unicode MS" w:hAnsi="Times New Roman" w:cs="Arial Unicode MS"/>
          <w:color w:val="000000"/>
          <w:sz w:val="28"/>
          <w:szCs w:val="28"/>
          <w:u w:color="000000"/>
          <w:bdr w:val="nil"/>
          <w:lang w:eastAsia="ru-RU"/>
        </w:rPr>
        <w:t xml:space="preserve"> </w:t>
      </w:r>
      <w:r w:rsidRPr="00020CB6">
        <w:rPr>
          <w:rFonts w:ascii="Times New Roman" w:eastAsia="Arial Unicode MS" w:hAnsi="Times New Roman" w:cs="Arial Unicode MS"/>
          <w:color w:val="000000"/>
          <w:sz w:val="28"/>
          <w:szCs w:val="28"/>
          <w:u w:color="000000"/>
          <w:bdr w:val="nil"/>
          <w:lang w:eastAsia="ru-RU"/>
        </w:rPr>
        <w:t xml:space="preserve">Положение о КСП </w:t>
      </w:r>
      <w:r w:rsidR="00A112A3"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w:t>
      </w:r>
    </w:p>
    <w:p w:rsidR="008B2956" w:rsidRPr="00020CB6" w:rsidRDefault="00483B57" w:rsidP="005C091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 xml:space="preserve">Контрольно-счетная палата </w:t>
      </w:r>
      <w:r w:rsidR="008B2956"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 xml:space="preserve"> является постоянно действующим органом внешнего муниципального финансового контроля.</w:t>
      </w:r>
    </w:p>
    <w:p w:rsidR="008B2956" w:rsidRPr="00020CB6" w:rsidRDefault="00483B57" w:rsidP="005C091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Контрольно-счетная палата является органом местного самоуправления и входит в структуру органов местного самоуправления муниципального образования «</w:t>
      </w:r>
      <w:r w:rsidR="008B2956" w:rsidRPr="00020CB6">
        <w:rPr>
          <w:rFonts w:ascii="Times New Roman" w:eastAsia="Arial Unicode MS" w:hAnsi="Times New Roman" w:cs="Arial Unicode MS"/>
          <w:color w:val="000000"/>
          <w:sz w:val="28"/>
          <w:szCs w:val="28"/>
          <w:u w:color="000000"/>
          <w:bdr w:val="nil"/>
          <w:lang w:eastAsia="ru-RU"/>
        </w:rPr>
        <w:t>Октябрьский район</w:t>
      </w:r>
      <w:r w:rsidRPr="00020CB6">
        <w:rPr>
          <w:rFonts w:ascii="Times New Roman" w:eastAsia="Arial Unicode MS" w:hAnsi="Times New Roman" w:cs="Arial Unicode MS"/>
          <w:color w:val="000000"/>
          <w:sz w:val="28"/>
          <w:szCs w:val="28"/>
          <w:u w:color="000000"/>
          <w:bdr w:val="nil"/>
          <w:lang w:eastAsia="ru-RU"/>
        </w:rPr>
        <w:t xml:space="preserve">». Обладает правами юридического лица, имеет гербовую печать и бланки со своим наименованием и с изображением герба </w:t>
      </w:r>
      <w:r w:rsidR="008B2956"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 xml:space="preserve">. </w:t>
      </w:r>
    </w:p>
    <w:p w:rsidR="008B2956" w:rsidRPr="00020CB6" w:rsidRDefault="00483B57" w:rsidP="005C091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 xml:space="preserve">Деятельность Контрольно-счетной палаты </w:t>
      </w:r>
      <w:r w:rsidR="008B2956"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 xml:space="preserve"> осуществляется в соответствии с основными полномочиями контрольно-счетных органов муниципального образования. Внешний муниципальный финансовый контроль осуществляется в форме контрольных и экспертно</w:t>
      </w:r>
      <w:r w:rsidR="008B2956" w:rsidRPr="00020CB6">
        <w:rPr>
          <w:rFonts w:ascii="Times New Roman" w:eastAsia="Arial Unicode MS" w:hAnsi="Times New Roman" w:cs="Arial Unicode MS"/>
          <w:color w:val="000000"/>
          <w:sz w:val="28"/>
          <w:szCs w:val="28"/>
          <w:u w:color="000000"/>
          <w:bdr w:val="nil"/>
          <w:lang w:eastAsia="ru-RU"/>
        </w:rPr>
        <w:t>-</w:t>
      </w:r>
      <w:r w:rsidRPr="00020CB6">
        <w:rPr>
          <w:rFonts w:ascii="Times New Roman" w:eastAsia="Arial Unicode MS" w:hAnsi="Times New Roman" w:cs="Arial Unicode MS"/>
          <w:color w:val="000000"/>
          <w:sz w:val="28"/>
          <w:szCs w:val="28"/>
          <w:u w:color="000000"/>
          <w:bdr w:val="nil"/>
          <w:lang w:eastAsia="ru-RU"/>
        </w:rPr>
        <w:t xml:space="preserve">аналитических мероприятий. Контрольные и экспертно-аналитические мероприятия проводились в соответствии с утвержденным Планом работы Контрольно-счетной палаты </w:t>
      </w:r>
      <w:r w:rsidR="008B2956"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 xml:space="preserve"> на 201</w:t>
      </w:r>
      <w:r w:rsidR="006F765A">
        <w:rPr>
          <w:rFonts w:ascii="Times New Roman" w:eastAsia="Arial Unicode MS" w:hAnsi="Times New Roman" w:cs="Arial Unicode MS"/>
          <w:color w:val="000000"/>
          <w:sz w:val="28"/>
          <w:szCs w:val="28"/>
          <w:u w:color="000000"/>
          <w:bdr w:val="nil"/>
          <w:lang w:eastAsia="ru-RU"/>
        </w:rPr>
        <w:t>8</w:t>
      </w:r>
      <w:r w:rsidRPr="00020CB6">
        <w:rPr>
          <w:rFonts w:ascii="Times New Roman" w:eastAsia="Arial Unicode MS" w:hAnsi="Times New Roman" w:cs="Arial Unicode MS"/>
          <w:color w:val="000000"/>
          <w:sz w:val="28"/>
          <w:szCs w:val="28"/>
          <w:u w:color="000000"/>
          <w:bdr w:val="nil"/>
          <w:lang w:eastAsia="ru-RU"/>
        </w:rPr>
        <w:t xml:space="preserve"> год. Проведены дополнительные мероприятия</w:t>
      </w:r>
      <w:r w:rsidR="008B2956" w:rsidRPr="00020CB6">
        <w:rPr>
          <w:rFonts w:ascii="Times New Roman" w:eastAsia="Arial Unicode MS" w:hAnsi="Times New Roman" w:cs="Arial Unicode MS"/>
          <w:color w:val="000000"/>
          <w:sz w:val="28"/>
          <w:szCs w:val="28"/>
          <w:u w:color="000000"/>
          <w:bdr w:val="nil"/>
          <w:lang w:eastAsia="ru-RU"/>
        </w:rPr>
        <w:t xml:space="preserve"> по поручениям Председателя Собрания депутатов – главы Октябрьского района</w:t>
      </w:r>
      <w:r w:rsidRPr="00020CB6">
        <w:rPr>
          <w:rFonts w:ascii="Times New Roman" w:eastAsia="Arial Unicode MS" w:hAnsi="Times New Roman" w:cs="Arial Unicode MS"/>
          <w:color w:val="000000"/>
          <w:sz w:val="28"/>
          <w:szCs w:val="28"/>
          <w:u w:color="000000"/>
          <w:bdr w:val="nil"/>
          <w:lang w:eastAsia="ru-RU"/>
        </w:rPr>
        <w:t xml:space="preserve">. </w:t>
      </w:r>
    </w:p>
    <w:p w:rsidR="00A112A3" w:rsidRPr="00020CB6" w:rsidRDefault="00483B57" w:rsidP="005C091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 xml:space="preserve">В соответствии со статьей 4 Федерального закона от 07.02.2011 № 6-ФЗ КСП </w:t>
      </w:r>
      <w:r w:rsidR="008B2956" w:rsidRPr="00020CB6">
        <w:rPr>
          <w:rFonts w:ascii="Times New Roman" w:eastAsia="Arial Unicode MS" w:hAnsi="Times New Roman" w:cs="Arial Unicode MS"/>
          <w:color w:val="000000"/>
          <w:sz w:val="28"/>
          <w:szCs w:val="28"/>
          <w:u w:color="000000"/>
          <w:bdr w:val="nil"/>
          <w:lang w:eastAsia="ru-RU"/>
        </w:rPr>
        <w:t>Октябрьского района</w:t>
      </w:r>
      <w:r w:rsidRPr="00020CB6">
        <w:rPr>
          <w:rFonts w:ascii="Times New Roman" w:eastAsia="Arial Unicode MS" w:hAnsi="Times New Roman" w:cs="Arial Unicode MS"/>
          <w:color w:val="000000"/>
          <w:sz w:val="28"/>
          <w:szCs w:val="28"/>
          <w:u w:color="000000"/>
          <w:bdr w:val="nil"/>
          <w:lang w:eastAsia="ru-RU"/>
        </w:rPr>
        <w:t xml:space="preserve"> осуществляет свою деятельность на основе принципов законности, объективности, эффективности, независимости и гласности.</w:t>
      </w:r>
    </w:p>
    <w:p w:rsidR="0072610F" w:rsidRPr="00020CB6" w:rsidRDefault="0072610F" w:rsidP="0072610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020CB6">
        <w:rPr>
          <w:rFonts w:ascii="Times New Roman" w:eastAsia="Arial Unicode MS" w:hAnsi="Times New Roman" w:cs="Arial Unicode MS"/>
          <w:color w:val="000000"/>
          <w:sz w:val="28"/>
          <w:szCs w:val="28"/>
          <w:u w:color="000000"/>
          <w:bdr w:val="nil"/>
          <w:lang w:eastAsia="ru-RU"/>
        </w:rPr>
        <w:t>В отчете отражены основные итоги деятельности Контрольно-счетной палаты района в отчетном году, информация о нарушениях и недостатках по проведенным контрольным и экспертно-аналитическим мероприятиям, о принятых мерах по устранению выявленных нарушений и недостатков.</w:t>
      </w:r>
    </w:p>
    <w:p w:rsidR="008B2956" w:rsidRPr="00020CB6" w:rsidRDefault="008B2956" w:rsidP="005C0918">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p>
    <w:p w:rsidR="00401452" w:rsidRPr="00020CB6" w:rsidRDefault="00401452" w:rsidP="00CC6236">
      <w:pPr>
        <w:spacing w:after="0" w:line="240" w:lineRule="auto"/>
        <w:ind w:firstLine="708"/>
        <w:jc w:val="center"/>
        <w:rPr>
          <w:rFonts w:ascii="Times New Roman" w:hAnsi="Times New Roman" w:cs="Times New Roman"/>
          <w:b/>
          <w:sz w:val="28"/>
          <w:szCs w:val="28"/>
        </w:rPr>
      </w:pPr>
      <w:r w:rsidRPr="00020CB6">
        <w:rPr>
          <w:rFonts w:ascii="Times New Roman" w:hAnsi="Times New Roman" w:cs="Times New Roman"/>
          <w:b/>
          <w:sz w:val="28"/>
          <w:szCs w:val="28"/>
        </w:rPr>
        <w:t xml:space="preserve">1. Общие итоги работы Контрольно-счетной палаты </w:t>
      </w:r>
      <w:r w:rsidR="00CC6236" w:rsidRPr="00020CB6">
        <w:rPr>
          <w:rFonts w:ascii="Times New Roman" w:hAnsi="Times New Roman" w:cs="Times New Roman"/>
          <w:b/>
          <w:sz w:val="28"/>
          <w:szCs w:val="28"/>
        </w:rPr>
        <w:t>Октябрьского района</w:t>
      </w:r>
      <w:r w:rsidRPr="00020CB6">
        <w:rPr>
          <w:rFonts w:ascii="Times New Roman" w:hAnsi="Times New Roman" w:cs="Times New Roman"/>
          <w:b/>
          <w:sz w:val="28"/>
          <w:szCs w:val="28"/>
        </w:rPr>
        <w:t xml:space="preserve"> в 201</w:t>
      </w:r>
      <w:r w:rsidR="006F765A">
        <w:rPr>
          <w:rFonts w:ascii="Times New Roman" w:hAnsi="Times New Roman" w:cs="Times New Roman"/>
          <w:b/>
          <w:sz w:val="28"/>
          <w:szCs w:val="28"/>
        </w:rPr>
        <w:t>8</w:t>
      </w:r>
      <w:r w:rsidRPr="00020CB6">
        <w:rPr>
          <w:rFonts w:ascii="Times New Roman" w:hAnsi="Times New Roman" w:cs="Times New Roman"/>
          <w:b/>
          <w:sz w:val="28"/>
          <w:szCs w:val="28"/>
        </w:rPr>
        <w:t xml:space="preserve"> году</w:t>
      </w:r>
    </w:p>
    <w:p w:rsidR="00CC6236" w:rsidRPr="00020CB6" w:rsidRDefault="00CC6236" w:rsidP="00CC6236">
      <w:pPr>
        <w:spacing w:after="0" w:line="240" w:lineRule="auto"/>
        <w:ind w:firstLine="708"/>
        <w:jc w:val="center"/>
        <w:rPr>
          <w:rFonts w:ascii="Times New Roman" w:hAnsi="Times New Roman" w:cs="Times New Roman"/>
          <w:b/>
          <w:sz w:val="28"/>
          <w:szCs w:val="28"/>
        </w:rPr>
      </w:pPr>
    </w:p>
    <w:p w:rsidR="00401452" w:rsidRPr="00020CB6"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В отчетном году Контрольно-счетная палата </w:t>
      </w:r>
      <w:r w:rsidR="00C915FA"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осуществляла свою </w:t>
      </w:r>
      <w:r w:rsidR="00E651F8" w:rsidRPr="00020CB6">
        <w:rPr>
          <w:rFonts w:ascii="Times New Roman" w:hAnsi="Times New Roman" w:cs="Times New Roman"/>
          <w:sz w:val="28"/>
          <w:szCs w:val="28"/>
        </w:rPr>
        <w:t>деятельность</w:t>
      </w:r>
      <w:r w:rsidRPr="00020CB6">
        <w:rPr>
          <w:rFonts w:ascii="Times New Roman" w:hAnsi="Times New Roman" w:cs="Times New Roman"/>
          <w:sz w:val="28"/>
          <w:szCs w:val="28"/>
        </w:rPr>
        <w:t xml:space="preserve"> в соответствии с Положением о КСП</w:t>
      </w:r>
      <w:r w:rsidR="00C915FA" w:rsidRPr="00020CB6">
        <w:rPr>
          <w:rFonts w:ascii="Times New Roman" w:hAnsi="Times New Roman" w:cs="Times New Roman"/>
          <w:sz w:val="28"/>
          <w:szCs w:val="28"/>
        </w:rPr>
        <w:t xml:space="preserve"> Октябрьского района</w:t>
      </w:r>
      <w:r w:rsidR="001519C0" w:rsidRPr="00020CB6">
        <w:rPr>
          <w:rFonts w:ascii="Times New Roman" w:hAnsi="Times New Roman" w:cs="Times New Roman"/>
          <w:sz w:val="28"/>
          <w:szCs w:val="28"/>
        </w:rPr>
        <w:t xml:space="preserve"> и утвержденным Планом работы</w:t>
      </w:r>
      <w:r w:rsidRPr="00020CB6">
        <w:rPr>
          <w:rFonts w:ascii="Times New Roman" w:hAnsi="Times New Roman" w:cs="Times New Roman"/>
          <w:sz w:val="28"/>
          <w:szCs w:val="28"/>
        </w:rPr>
        <w:t>.</w:t>
      </w:r>
    </w:p>
    <w:p w:rsidR="00401452" w:rsidRPr="00020CB6" w:rsidRDefault="00401452" w:rsidP="00865A2F">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План работы отчетного года, утвержденный председателем КСП </w:t>
      </w:r>
      <w:r w:rsidR="00865A2F"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выполнен в полном объеме и в установленные сроки.</w:t>
      </w:r>
    </w:p>
    <w:p w:rsidR="00401452" w:rsidRPr="00020CB6"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lastRenderedPageBreak/>
        <w:t>В соответствии с требованиями бюджетного законодательства</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проведены предусмотренные планом внешние проверки годовой бюджетной</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отчетности главных распорядителей средств бюджета </w:t>
      </w:r>
      <w:r w:rsidR="00D64928" w:rsidRPr="00020CB6">
        <w:rPr>
          <w:rFonts w:ascii="Times New Roman" w:hAnsi="Times New Roman" w:cs="Times New Roman"/>
          <w:sz w:val="28"/>
          <w:szCs w:val="28"/>
        </w:rPr>
        <w:t>района</w:t>
      </w:r>
      <w:r w:rsidRPr="00020CB6">
        <w:rPr>
          <w:rFonts w:ascii="Times New Roman" w:hAnsi="Times New Roman" w:cs="Times New Roman"/>
          <w:sz w:val="28"/>
          <w:szCs w:val="28"/>
        </w:rPr>
        <w:t>, проверки законности и результативности (эффективности и экономности)</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использования бюджетных средств, выделенных отдельным учреждениям</w:t>
      </w:r>
      <w:r w:rsidR="00CB5792" w:rsidRPr="00020CB6">
        <w:rPr>
          <w:rFonts w:ascii="Times New Roman" w:hAnsi="Times New Roman" w:cs="Times New Roman"/>
          <w:sz w:val="28"/>
          <w:szCs w:val="28"/>
        </w:rPr>
        <w:t xml:space="preserve"> </w:t>
      </w:r>
      <w:r w:rsidR="00C82B4B" w:rsidRPr="00020CB6">
        <w:rPr>
          <w:rFonts w:ascii="Times New Roman" w:hAnsi="Times New Roman" w:cs="Times New Roman"/>
          <w:sz w:val="28"/>
          <w:szCs w:val="28"/>
        </w:rPr>
        <w:t>района</w:t>
      </w:r>
      <w:r w:rsidRPr="00020CB6">
        <w:rPr>
          <w:rFonts w:ascii="Times New Roman" w:hAnsi="Times New Roman" w:cs="Times New Roman"/>
          <w:sz w:val="28"/>
          <w:szCs w:val="28"/>
        </w:rPr>
        <w:t xml:space="preserve">, проводилась экспертиза предоставляемых в КСП </w:t>
      </w:r>
      <w:r w:rsidR="00C82B4B"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проектов</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решений </w:t>
      </w:r>
      <w:r w:rsidR="00C82B4B" w:rsidRPr="00020CB6">
        <w:rPr>
          <w:rFonts w:ascii="Times New Roman" w:hAnsi="Times New Roman" w:cs="Times New Roman"/>
          <w:sz w:val="28"/>
          <w:szCs w:val="28"/>
        </w:rPr>
        <w:t>Собрания депутатов Октябрьского района Ростовской области</w:t>
      </w:r>
      <w:r w:rsidRPr="00020CB6">
        <w:rPr>
          <w:rFonts w:ascii="Times New Roman" w:hAnsi="Times New Roman" w:cs="Times New Roman"/>
          <w:sz w:val="28"/>
          <w:szCs w:val="28"/>
        </w:rPr>
        <w:t>.</w:t>
      </w:r>
    </w:p>
    <w:p w:rsidR="00401452" w:rsidRPr="00020CB6"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На основании требований федерального законодательства и Положения</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о КСП </w:t>
      </w:r>
      <w:r w:rsidR="00E66E28"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перечисленные направления деятельности осуществлялись в</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соответствии с разработанными КСП </w:t>
      </w:r>
      <w:r w:rsidR="00E66E28"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стандартами внешнего</w:t>
      </w:r>
      <w:r w:rsidR="00CB5792" w:rsidRPr="00020CB6">
        <w:rPr>
          <w:rFonts w:ascii="Times New Roman" w:hAnsi="Times New Roman" w:cs="Times New Roman"/>
          <w:sz w:val="28"/>
          <w:szCs w:val="28"/>
        </w:rPr>
        <w:t xml:space="preserve"> </w:t>
      </w:r>
      <w:r w:rsidRPr="00020CB6">
        <w:rPr>
          <w:rFonts w:ascii="Times New Roman" w:hAnsi="Times New Roman" w:cs="Times New Roman"/>
          <w:sz w:val="28"/>
          <w:szCs w:val="28"/>
        </w:rPr>
        <w:t>муниципального финансового контроля.</w:t>
      </w:r>
    </w:p>
    <w:p w:rsidR="00401452" w:rsidRPr="00020CB6"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КСП </w:t>
      </w:r>
      <w:r w:rsidR="004C7CE7"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в 201</w:t>
      </w:r>
      <w:r w:rsidR="006E0291">
        <w:rPr>
          <w:rFonts w:ascii="Times New Roman" w:hAnsi="Times New Roman" w:cs="Times New Roman"/>
          <w:sz w:val="28"/>
          <w:szCs w:val="28"/>
        </w:rPr>
        <w:t>8</w:t>
      </w:r>
      <w:r w:rsidRPr="00020CB6">
        <w:rPr>
          <w:rFonts w:ascii="Times New Roman" w:hAnsi="Times New Roman" w:cs="Times New Roman"/>
          <w:sz w:val="28"/>
          <w:szCs w:val="28"/>
        </w:rPr>
        <w:t xml:space="preserve"> году проведено</w:t>
      </w:r>
      <w:r w:rsidR="001519C0" w:rsidRPr="00020CB6">
        <w:rPr>
          <w:rFonts w:ascii="Times New Roman" w:hAnsi="Times New Roman" w:cs="Times New Roman"/>
          <w:sz w:val="28"/>
          <w:szCs w:val="28"/>
        </w:rPr>
        <w:t xml:space="preserve"> </w:t>
      </w:r>
      <w:r w:rsidR="006E0291">
        <w:rPr>
          <w:rFonts w:ascii="Times New Roman" w:hAnsi="Times New Roman" w:cs="Times New Roman"/>
          <w:sz w:val="28"/>
          <w:szCs w:val="28"/>
        </w:rPr>
        <w:t>35</w:t>
      </w:r>
      <w:r w:rsidR="001519C0" w:rsidRPr="00020CB6">
        <w:rPr>
          <w:rFonts w:ascii="Times New Roman" w:hAnsi="Times New Roman" w:cs="Times New Roman"/>
          <w:sz w:val="28"/>
          <w:szCs w:val="28"/>
        </w:rPr>
        <w:t xml:space="preserve"> мероприятий</w:t>
      </w:r>
      <w:r w:rsidRPr="00020CB6">
        <w:rPr>
          <w:rFonts w:ascii="Times New Roman" w:hAnsi="Times New Roman" w:cs="Times New Roman"/>
          <w:sz w:val="28"/>
          <w:szCs w:val="28"/>
        </w:rPr>
        <w:t>:</w:t>
      </w:r>
    </w:p>
    <w:p w:rsidR="00401452" w:rsidRPr="00020CB6"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 </w:t>
      </w:r>
      <w:r w:rsidR="00F16DFE" w:rsidRPr="00020CB6">
        <w:rPr>
          <w:rFonts w:ascii="Times New Roman" w:hAnsi="Times New Roman" w:cs="Times New Roman"/>
          <w:sz w:val="28"/>
          <w:szCs w:val="28"/>
        </w:rPr>
        <w:t>1</w:t>
      </w:r>
      <w:r w:rsidR="006E0291">
        <w:rPr>
          <w:rFonts w:ascii="Times New Roman" w:hAnsi="Times New Roman" w:cs="Times New Roman"/>
          <w:sz w:val="28"/>
          <w:szCs w:val="28"/>
        </w:rPr>
        <w:t>2</w:t>
      </w:r>
      <w:r w:rsidRPr="00020CB6">
        <w:rPr>
          <w:rFonts w:ascii="Times New Roman" w:hAnsi="Times New Roman" w:cs="Times New Roman"/>
          <w:sz w:val="28"/>
          <w:szCs w:val="28"/>
        </w:rPr>
        <w:t xml:space="preserve"> контрольных мероприятий</w:t>
      </w:r>
      <w:r w:rsidR="004A38C4" w:rsidRPr="00020CB6">
        <w:rPr>
          <w:rFonts w:ascii="Times New Roman" w:hAnsi="Times New Roman" w:cs="Times New Roman"/>
          <w:sz w:val="28"/>
          <w:szCs w:val="28"/>
        </w:rPr>
        <w:t xml:space="preserve">, в том числе внешняя проверка </w:t>
      </w:r>
      <w:r w:rsidRPr="00020CB6">
        <w:rPr>
          <w:rFonts w:ascii="Times New Roman" w:hAnsi="Times New Roman" w:cs="Times New Roman"/>
          <w:sz w:val="28"/>
          <w:szCs w:val="28"/>
        </w:rPr>
        <w:t>годовой</w:t>
      </w:r>
      <w:r w:rsidR="00533444"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бюджетной отчетности </w:t>
      </w:r>
      <w:r w:rsidR="004A38C4" w:rsidRPr="00020CB6">
        <w:rPr>
          <w:rFonts w:ascii="Times New Roman" w:hAnsi="Times New Roman" w:cs="Times New Roman"/>
          <w:sz w:val="28"/>
          <w:szCs w:val="28"/>
        </w:rPr>
        <w:t>9-ти</w:t>
      </w:r>
      <w:r w:rsidRPr="00020CB6">
        <w:rPr>
          <w:rFonts w:ascii="Times New Roman" w:hAnsi="Times New Roman" w:cs="Times New Roman"/>
          <w:sz w:val="28"/>
          <w:szCs w:val="28"/>
        </w:rPr>
        <w:t xml:space="preserve"> главных распорядителей средств бюджета </w:t>
      </w:r>
      <w:r w:rsidR="004A38C4" w:rsidRPr="00020CB6">
        <w:rPr>
          <w:rFonts w:ascii="Times New Roman" w:hAnsi="Times New Roman" w:cs="Times New Roman"/>
          <w:sz w:val="28"/>
          <w:szCs w:val="28"/>
        </w:rPr>
        <w:t>района</w:t>
      </w:r>
      <w:r w:rsidRPr="00020CB6">
        <w:rPr>
          <w:rFonts w:ascii="Times New Roman" w:hAnsi="Times New Roman" w:cs="Times New Roman"/>
          <w:sz w:val="28"/>
          <w:szCs w:val="28"/>
        </w:rPr>
        <w:t>;</w:t>
      </w:r>
    </w:p>
    <w:p w:rsidR="00401452" w:rsidRPr="00020CB6"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 </w:t>
      </w:r>
      <w:r w:rsidR="007219E8" w:rsidRPr="00020CB6">
        <w:rPr>
          <w:rFonts w:ascii="Times New Roman" w:hAnsi="Times New Roman" w:cs="Times New Roman"/>
          <w:sz w:val="28"/>
          <w:szCs w:val="28"/>
        </w:rPr>
        <w:t>23</w:t>
      </w:r>
      <w:r w:rsidRPr="00020CB6">
        <w:rPr>
          <w:rFonts w:ascii="Times New Roman" w:hAnsi="Times New Roman" w:cs="Times New Roman"/>
          <w:sz w:val="28"/>
          <w:szCs w:val="28"/>
        </w:rPr>
        <w:t xml:space="preserve"> экспертно-аналитических мероприяти</w:t>
      </w:r>
      <w:r w:rsidR="00BF627A" w:rsidRPr="00020CB6">
        <w:rPr>
          <w:rFonts w:ascii="Times New Roman" w:hAnsi="Times New Roman" w:cs="Times New Roman"/>
          <w:sz w:val="28"/>
          <w:szCs w:val="28"/>
        </w:rPr>
        <w:t>я</w:t>
      </w:r>
      <w:r w:rsidRPr="00020CB6">
        <w:rPr>
          <w:rFonts w:ascii="Times New Roman" w:hAnsi="Times New Roman" w:cs="Times New Roman"/>
          <w:sz w:val="28"/>
          <w:szCs w:val="28"/>
        </w:rPr>
        <w:t xml:space="preserve">. </w:t>
      </w:r>
    </w:p>
    <w:p w:rsidR="00031290" w:rsidRPr="00020CB6" w:rsidRDefault="00031290"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По результатам контрольных мероприятий составлено 1</w:t>
      </w:r>
      <w:r w:rsidR="006E0291">
        <w:rPr>
          <w:rFonts w:ascii="Times New Roman" w:hAnsi="Times New Roman" w:cs="Times New Roman"/>
          <w:sz w:val="28"/>
          <w:szCs w:val="28"/>
        </w:rPr>
        <w:t>2</w:t>
      </w:r>
      <w:r w:rsidRPr="00020CB6">
        <w:rPr>
          <w:rFonts w:ascii="Times New Roman" w:hAnsi="Times New Roman" w:cs="Times New Roman"/>
          <w:sz w:val="28"/>
          <w:szCs w:val="28"/>
        </w:rPr>
        <w:t xml:space="preserve"> актов. </w:t>
      </w:r>
    </w:p>
    <w:p w:rsidR="00535605" w:rsidRPr="00020CB6" w:rsidRDefault="00535605"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Общий объем выборочно проверенных (при проведении контрольных мероприятий) средств бюджет</w:t>
      </w:r>
      <w:r w:rsidR="001519C0" w:rsidRPr="00020CB6">
        <w:rPr>
          <w:rFonts w:ascii="Times New Roman" w:hAnsi="Times New Roman" w:cs="Times New Roman"/>
          <w:sz w:val="28"/>
          <w:szCs w:val="28"/>
        </w:rPr>
        <w:t>а</w:t>
      </w:r>
      <w:r w:rsidRPr="00020CB6">
        <w:rPr>
          <w:rFonts w:ascii="Times New Roman" w:hAnsi="Times New Roman" w:cs="Times New Roman"/>
          <w:sz w:val="28"/>
          <w:szCs w:val="28"/>
        </w:rPr>
        <w:t xml:space="preserve">, средств от предпринимательской и иной приносящей доход деятельности составил </w:t>
      </w:r>
      <w:r w:rsidR="00450419">
        <w:rPr>
          <w:rFonts w:ascii="Times New Roman" w:hAnsi="Times New Roman" w:cs="Times New Roman"/>
          <w:sz w:val="28"/>
          <w:szCs w:val="28"/>
        </w:rPr>
        <w:t>1 700 064,5</w:t>
      </w:r>
      <w:r w:rsidR="00D3457D" w:rsidRPr="00020CB6">
        <w:rPr>
          <w:rFonts w:ascii="Times New Roman" w:hAnsi="Times New Roman" w:cs="Times New Roman"/>
          <w:sz w:val="28"/>
          <w:szCs w:val="28"/>
        </w:rPr>
        <w:t xml:space="preserve"> тыс. рублей</w:t>
      </w:r>
      <w:r w:rsidR="009F7F14">
        <w:rPr>
          <w:rFonts w:ascii="Times New Roman" w:hAnsi="Times New Roman" w:cs="Times New Roman"/>
          <w:sz w:val="28"/>
          <w:szCs w:val="28"/>
        </w:rPr>
        <w:t>, из них: 1 666 062,1 тыс. рублей составили внешние проверки годовой бюджетной отчетности и 34 002,4 тыс. рублей – тематические контрольные мероприятия</w:t>
      </w:r>
      <w:r w:rsidR="00D3457D" w:rsidRPr="00020CB6">
        <w:rPr>
          <w:rFonts w:ascii="Times New Roman" w:hAnsi="Times New Roman" w:cs="Times New Roman"/>
          <w:sz w:val="28"/>
          <w:szCs w:val="28"/>
        </w:rPr>
        <w:t>.</w:t>
      </w:r>
    </w:p>
    <w:p w:rsidR="00DD25A8" w:rsidRPr="00020CB6" w:rsidRDefault="00DD25A8" w:rsidP="00DD25A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В структуре выявленных нарушений наибольший объем состав</w:t>
      </w:r>
      <w:r w:rsidR="00D3457D" w:rsidRPr="00020CB6">
        <w:rPr>
          <w:rFonts w:ascii="Times New Roman" w:hAnsi="Times New Roman" w:cs="Times New Roman"/>
          <w:sz w:val="28"/>
          <w:szCs w:val="28"/>
        </w:rPr>
        <w:t>или</w:t>
      </w:r>
      <w:r w:rsidRPr="00020CB6">
        <w:rPr>
          <w:rFonts w:ascii="Times New Roman" w:hAnsi="Times New Roman" w:cs="Times New Roman"/>
          <w:sz w:val="28"/>
          <w:szCs w:val="28"/>
        </w:rPr>
        <w:t>:</w:t>
      </w:r>
    </w:p>
    <w:p w:rsidR="00DD25A8" w:rsidRPr="00020CB6" w:rsidRDefault="00DD25A8" w:rsidP="00DD25A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 нарушения при формировании и </w:t>
      </w:r>
      <w:r w:rsidR="00450419">
        <w:rPr>
          <w:rFonts w:ascii="Times New Roman" w:hAnsi="Times New Roman" w:cs="Times New Roman"/>
          <w:sz w:val="28"/>
          <w:szCs w:val="28"/>
        </w:rPr>
        <w:t>внесении изменений в</w:t>
      </w:r>
      <w:r w:rsidRPr="00020CB6">
        <w:rPr>
          <w:rFonts w:ascii="Times New Roman" w:hAnsi="Times New Roman" w:cs="Times New Roman"/>
          <w:sz w:val="28"/>
          <w:szCs w:val="28"/>
        </w:rPr>
        <w:t xml:space="preserve"> план</w:t>
      </w:r>
      <w:r w:rsidR="00450419">
        <w:rPr>
          <w:rFonts w:ascii="Times New Roman" w:hAnsi="Times New Roman" w:cs="Times New Roman"/>
          <w:sz w:val="28"/>
          <w:szCs w:val="28"/>
        </w:rPr>
        <w:t>ы</w:t>
      </w:r>
      <w:r w:rsidRPr="00020CB6">
        <w:rPr>
          <w:rFonts w:ascii="Times New Roman" w:hAnsi="Times New Roman" w:cs="Times New Roman"/>
          <w:sz w:val="28"/>
          <w:szCs w:val="28"/>
        </w:rPr>
        <w:t xml:space="preserve"> финансово-хозяйственной деятельности</w:t>
      </w:r>
      <w:r w:rsidR="00450419">
        <w:rPr>
          <w:rFonts w:ascii="Times New Roman" w:hAnsi="Times New Roman" w:cs="Times New Roman"/>
          <w:sz w:val="28"/>
          <w:szCs w:val="28"/>
        </w:rPr>
        <w:t xml:space="preserve"> учреждений</w:t>
      </w:r>
      <w:r w:rsidRPr="00020CB6">
        <w:rPr>
          <w:rFonts w:ascii="Times New Roman" w:hAnsi="Times New Roman" w:cs="Times New Roman"/>
          <w:sz w:val="28"/>
          <w:szCs w:val="28"/>
        </w:rPr>
        <w:t xml:space="preserve">; </w:t>
      </w:r>
    </w:p>
    <w:p w:rsidR="00DD25A8" w:rsidRPr="00020CB6" w:rsidRDefault="00DD25A8" w:rsidP="00DD25A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 </w:t>
      </w:r>
      <w:r w:rsidR="004B6BB5" w:rsidRPr="00020CB6">
        <w:rPr>
          <w:rFonts w:ascii="Times New Roman" w:hAnsi="Times New Roman" w:cs="Times New Roman"/>
          <w:sz w:val="28"/>
          <w:szCs w:val="28"/>
        </w:rPr>
        <w:t xml:space="preserve">нарушения </w:t>
      </w:r>
      <w:r w:rsidRPr="00020CB6">
        <w:rPr>
          <w:rFonts w:ascii="Times New Roman" w:hAnsi="Times New Roman" w:cs="Times New Roman"/>
          <w:sz w:val="28"/>
          <w:szCs w:val="28"/>
        </w:rPr>
        <w:t xml:space="preserve">при формировании муниципальных заданий, </w:t>
      </w:r>
      <w:r w:rsidR="00450419">
        <w:rPr>
          <w:rFonts w:ascii="Times New Roman" w:hAnsi="Times New Roman" w:cs="Times New Roman"/>
          <w:sz w:val="28"/>
          <w:szCs w:val="28"/>
        </w:rPr>
        <w:t>размещении их на официальных сайтах в открытом доступе</w:t>
      </w:r>
      <w:r w:rsidRPr="00020CB6">
        <w:rPr>
          <w:rFonts w:ascii="Times New Roman" w:hAnsi="Times New Roman" w:cs="Times New Roman"/>
          <w:sz w:val="28"/>
          <w:szCs w:val="28"/>
        </w:rPr>
        <w:t xml:space="preserve">; </w:t>
      </w:r>
    </w:p>
    <w:p w:rsidR="00DD25A8" w:rsidRPr="00020CB6" w:rsidRDefault="00DD25A8" w:rsidP="00DD25A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 </w:t>
      </w:r>
      <w:r w:rsidR="00450419">
        <w:rPr>
          <w:rFonts w:ascii="Times New Roman" w:hAnsi="Times New Roman" w:cs="Times New Roman"/>
          <w:sz w:val="28"/>
          <w:szCs w:val="28"/>
        </w:rPr>
        <w:t>нарушение ведения бухгалтерского (бюджетного) учета, в сфере закупок при заключении контрактов, договоров и ведении первичной документации</w:t>
      </w:r>
      <w:r w:rsidRPr="00020CB6">
        <w:rPr>
          <w:rFonts w:ascii="Times New Roman" w:hAnsi="Times New Roman" w:cs="Times New Roman"/>
          <w:sz w:val="28"/>
          <w:szCs w:val="28"/>
        </w:rPr>
        <w:t>;</w:t>
      </w:r>
    </w:p>
    <w:p w:rsidR="00CA79BD" w:rsidRDefault="00DD25A8" w:rsidP="00DD25A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выявлены несоответствия</w:t>
      </w:r>
      <w:r w:rsidR="00CA79BD">
        <w:rPr>
          <w:rFonts w:ascii="Times New Roman" w:hAnsi="Times New Roman" w:cs="Times New Roman"/>
          <w:sz w:val="28"/>
          <w:szCs w:val="28"/>
        </w:rPr>
        <w:t xml:space="preserve"> и нарушения</w:t>
      </w:r>
      <w:r w:rsidRPr="00020CB6">
        <w:rPr>
          <w:rFonts w:ascii="Times New Roman" w:hAnsi="Times New Roman" w:cs="Times New Roman"/>
          <w:sz w:val="28"/>
          <w:szCs w:val="28"/>
        </w:rPr>
        <w:t xml:space="preserve"> в локальных актах</w:t>
      </w:r>
      <w:r w:rsidR="00CA79BD">
        <w:rPr>
          <w:rFonts w:ascii="Times New Roman" w:hAnsi="Times New Roman" w:cs="Times New Roman"/>
          <w:sz w:val="28"/>
          <w:szCs w:val="28"/>
        </w:rPr>
        <w:t xml:space="preserve"> учреждений</w:t>
      </w:r>
      <w:r w:rsidRPr="00020CB6">
        <w:rPr>
          <w:rFonts w:ascii="Times New Roman" w:hAnsi="Times New Roman" w:cs="Times New Roman"/>
          <w:sz w:val="28"/>
          <w:szCs w:val="28"/>
        </w:rPr>
        <w:t>, отсутствие внутреннего финансового контроля</w:t>
      </w:r>
      <w:r w:rsidR="00CA79BD">
        <w:rPr>
          <w:rFonts w:ascii="Times New Roman" w:hAnsi="Times New Roman" w:cs="Times New Roman"/>
          <w:sz w:val="28"/>
          <w:szCs w:val="28"/>
        </w:rPr>
        <w:t xml:space="preserve"> и внутриведомственного контроля со стороны учредителя;</w:t>
      </w:r>
    </w:p>
    <w:p w:rsidR="00DD25A8" w:rsidRPr="00020CB6" w:rsidRDefault="00CA79BD" w:rsidP="00DD25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нарушения трудового законодательства; в части заключенных гражданско-правовых договоров</w:t>
      </w:r>
      <w:r w:rsidR="00DD25A8" w:rsidRPr="00020CB6">
        <w:rPr>
          <w:rFonts w:ascii="Times New Roman" w:hAnsi="Times New Roman" w:cs="Times New Roman"/>
          <w:sz w:val="28"/>
          <w:szCs w:val="28"/>
        </w:rPr>
        <w:t xml:space="preserve">. </w:t>
      </w:r>
    </w:p>
    <w:p w:rsidR="00031290" w:rsidRPr="00020CB6" w:rsidRDefault="00DD25A8" w:rsidP="00DD25A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Всего в</w:t>
      </w:r>
      <w:r w:rsidR="00031290" w:rsidRPr="00020CB6">
        <w:rPr>
          <w:rFonts w:ascii="Times New Roman" w:hAnsi="Times New Roman" w:cs="Times New Roman"/>
          <w:sz w:val="28"/>
          <w:szCs w:val="28"/>
        </w:rPr>
        <w:t xml:space="preserve">ыявлено нарушений в сумме </w:t>
      </w:r>
      <w:r w:rsidR="003F4561">
        <w:rPr>
          <w:rFonts w:ascii="Times New Roman" w:hAnsi="Times New Roman" w:cs="Times New Roman"/>
          <w:sz w:val="28"/>
          <w:szCs w:val="28"/>
        </w:rPr>
        <w:t xml:space="preserve">3 805,0 </w:t>
      </w:r>
      <w:r w:rsidR="00AF0F02" w:rsidRPr="00020CB6">
        <w:rPr>
          <w:rFonts w:ascii="Times New Roman" w:hAnsi="Times New Roman" w:cs="Times New Roman"/>
          <w:sz w:val="28"/>
          <w:szCs w:val="28"/>
        </w:rPr>
        <w:t>тыс</w:t>
      </w:r>
      <w:r w:rsidR="00031290" w:rsidRPr="00020CB6">
        <w:rPr>
          <w:rFonts w:ascii="Times New Roman" w:hAnsi="Times New Roman" w:cs="Times New Roman"/>
          <w:sz w:val="28"/>
          <w:szCs w:val="28"/>
        </w:rPr>
        <w:t>.</w:t>
      </w:r>
      <w:r w:rsidR="00AF0F02" w:rsidRPr="00020CB6">
        <w:rPr>
          <w:rFonts w:ascii="Times New Roman" w:hAnsi="Times New Roman" w:cs="Times New Roman"/>
          <w:sz w:val="28"/>
          <w:szCs w:val="28"/>
        </w:rPr>
        <w:t xml:space="preserve"> </w:t>
      </w:r>
      <w:r w:rsidR="00031290" w:rsidRPr="00020CB6">
        <w:rPr>
          <w:rFonts w:ascii="Times New Roman" w:hAnsi="Times New Roman" w:cs="Times New Roman"/>
          <w:sz w:val="28"/>
          <w:szCs w:val="28"/>
        </w:rPr>
        <w:t>рублей</w:t>
      </w:r>
      <w:r w:rsidR="006C20E0" w:rsidRPr="00020CB6">
        <w:rPr>
          <w:rFonts w:ascii="Times New Roman" w:hAnsi="Times New Roman" w:cs="Times New Roman"/>
          <w:sz w:val="28"/>
          <w:szCs w:val="28"/>
        </w:rPr>
        <w:t xml:space="preserve"> (или </w:t>
      </w:r>
      <w:r w:rsidR="003F4561">
        <w:rPr>
          <w:rFonts w:ascii="Times New Roman" w:hAnsi="Times New Roman" w:cs="Times New Roman"/>
          <w:sz w:val="28"/>
          <w:szCs w:val="28"/>
        </w:rPr>
        <w:t>11,2</w:t>
      </w:r>
      <w:r w:rsidR="006C20E0" w:rsidRPr="00020CB6">
        <w:rPr>
          <w:rFonts w:ascii="Times New Roman" w:hAnsi="Times New Roman" w:cs="Times New Roman"/>
          <w:sz w:val="28"/>
          <w:szCs w:val="28"/>
        </w:rPr>
        <w:t xml:space="preserve"> % от объема прове</w:t>
      </w:r>
      <w:r w:rsidR="003F4561">
        <w:rPr>
          <w:rFonts w:ascii="Times New Roman" w:hAnsi="Times New Roman" w:cs="Times New Roman"/>
          <w:sz w:val="28"/>
          <w:szCs w:val="28"/>
        </w:rPr>
        <w:t>денных тематических контрольных мероприятий)</w:t>
      </w:r>
      <w:r w:rsidR="008B09B9">
        <w:rPr>
          <w:rFonts w:ascii="Times New Roman" w:hAnsi="Times New Roman" w:cs="Times New Roman"/>
          <w:sz w:val="28"/>
          <w:szCs w:val="28"/>
        </w:rPr>
        <w:t>,</w:t>
      </w:r>
      <w:r w:rsidR="008B09B9" w:rsidRPr="008B09B9">
        <w:rPr>
          <w:rFonts w:ascii="Times New Roman" w:hAnsi="Times New Roman" w:cs="Times New Roman"/>
          <w:sz w:val="28"/>
          <w:szCs w:val="28"/>
        </w:rPr>
        <w:t xml:space="preserve"> </w:t>
      </w:r>
      <w:r w:rsidR="008B09B9" w:rsidRPr="00020CB6">
        <w:rPr>
          <w:rFonts w:ascii="Times New Roman" w:hAnsi="Times New Roman" w:cs="Times New Roman"/>
          <w:sz w:val="28"/>
          <w:szCs w:val="28"/>
        </w:rPr>
        <w:t>что на 3</w:t>
      </w:r>
      <w:r w:rsidR="008B09B9">
        <w:rPr>
          <w:rFonts w:ascii="Times New Roman" w:hAnsi="Times New Roman" w:cs="Times New Roman"/>
          <w:sz w:val="28"/>
          <w:szCs w:val="28"/>
        </w:rPr>
        <w:t>5 722,8</w:t>
      </w:r>
      <w:r w:rsidR="008B09B9" w:rsidRPr="00020CB6">
        <w:rPr>
          <w:rFonts w:ascii="Times New Roman" w:hAnsi="Times New Roman" w:cs="Times New Roman"/>
          <w:sz w:val="28"/>
          <w:szCs w:val="28"/>
        </w:rPr>
        <w:t xml:space="preserve"> тыс. рублей </w:t>
      </w:r>
      <w:r w:rsidR="008B09B9">
        <w:rPr>
          <w:rFonts w:ascii="Times New Roman" w:hAnsi="Times New Roman" w:cs="Times New Roman"/>
          <w:sz w:val="28"/>
          <w:szCs w:val="28"/>
        </w:rPr>
        <w:t>м</w:t>
      </w:r>
      <w:r w:rsidR="008B09B9" w:rsidRPr="00020CB6">
        <w:rPr>
          <w:rFonts w:ascii="Times New Roman" w:hAnsi="Times New Roman" w:cs="Times New Roman"/>
          <w:sz w:val="28"/>
          <w:szCs w:val="28"/>
        </w:rPr>
        <w:t>еньше предыдущего отчетного периода</w:t>
      </w:r>
      <w:r w:rsidR="008B09B9">
        <w:rPr>
          <w:rFonts w:ascii="Times New Roman" w:hAnsi="Times New Roman" w:cs="Times New Roman"/>
          <w:sz w:val="28"/>
          <w:szCs w:val="28"/>
        </w:rPr>
        <w:t>. Что объясняется принятием мер по выявленным ранее нарушениям и недопущению их в дальнейшем.</w:t>
      </w:r>
    </w:p>
    <w:p w:rsidR="00241A5A" w:rsidRPr="00020CB6" w:rsidRDefault="00031290" w:rsidP="00C63661">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По результатам проверок руководителям проверяемых объектов направлено </w:t>
      </w:r>
      <w:r w:rsidR="00B538DB">
        <w:rPr>
          <w:rFonts w:ascii="Times New Roman" w:hAnsi="Times New Roman" w:cs="Times New Roman"/>
          <w:sz w:val="28"/>
          <w:szCs w:val="28"/>
        </w:rPr>
        <w:t>2</w:t>
      </w:r>
      <w:r w:rsidRPr="00020CB6">
        <w:rPr>
          <w:rFonts w:ascii="Times New Roman" w:hAnsi="Times New Roman" w:cs="Times New Roman"/>
          <w:sz w:val="28"/>
          <w:szCs w:val="28"/>
        </w:rPr>
        <w:t xml:space="preserve"> </w:t>
      </w:r>
      <w:r w:rsidR="00241A5A" w:rsidRPr="00020CB6">
        <w:rPr>
          <w:rFonts w:ascii="Times New Roman" w:hAnsi="Times New Roman" w:cs="Times New Roman"/>
          <w:sz w:val="28"/>
          <w:szCs w:val="28"/>
        </w:rPr>
        <w:t>п</w:t>
      </w:r>
      <w:r w:rsidRPr="00020CB6">
        <w:rPr>
          <w:rFonts w:ascii="Times New Roman" w:hAnsi="Times New Roman" w:cs="Times New Roman"/>
          <w:sz w:val="28"/>
          <w:szCs w:val="28"/>
        </w:rPr>
        <w:t>ред</w:t>
      </w:r>
      <w:r w:rsidR="00241A5A" w:rsidRPr="00020CB6">
        <w:rPr>
          <w:rFonts w:ascii="Times New Roman" w:hAnsi="Times New Roman" w:cs="Times New Roman"/>
          <w:sz w:val="28"/>
          <w:szCs w:val="28"/>
        </w:rPr>
        <w:t>ставления</w:t>
      </w:r>
      <w:r w:rsidRPr="00020CB6">
        <w:rPr>
          <w:rFonts w:ascii="Times New Roman" w:hAnsi="Times New Roman" w:cs="Times New Roman"/>
          <w:sz w:val="28"/>
          <w:szCs w:val="28"/>
        </w:rPr>
        <w:t xml:space="preserve"> Контрольно-счетной палаты для принятия безотлагательных мер </w:t>
      </w:r>
      <w:r w:rsidR="00C63661" w:rsidRPr="00020CB6">
        <w:rPr>
          <w:rFonts w:ascii="Times New Roman" w:hAnsi="Times New Roman" w:cs="Times New Roman"/>
          <w:sz w:val="28"/>
          <w:szCs w:val="28"/>
        </w:rPr>
        <w:t>по устранению выявленных нарушений и недостатков, по привлечению к ответственности должностных лиц</w:t>
      </w:r>
      <w:r w:rsidR="002F439D" w:rsidRPr="00020CB6">
        <w:rPr>
          <w:rFonts w:ascii="Times New Roman" w:hAnsi="Times New Roman" w:cs="Times New Roman"/>
          <w:sz w:val="28"/>
          <w:szCs w:val="28"/>
        </w:rPr>
        <w:t>,</w:t>
      </w:r>
      <w:r w:rsidR="00C63661" w:rsidRPr="00020CB6">
        <w:rPr>
          <w:rFonts w:ascii="Times New Roman" w:hAnsi="Times New Roman" w:cs="Times New Roman"/>
          <w:sz w:val="28"/>
          <w:szCs w:val="28"/>
        </w:rPr>
        <w:t xml:space="preserve"> виновных в допущенных нарушениях, а также для принятия мер по пресечению, устранению и предупреждению нарушений</w:t>
      </w:r>
      <w:r w:rsidRPr="00020CB6">
        <w:rPr>
          <w:rFonts w:ascii="Times New Roman" w:hAnsi="Times New Roman" w:cs="Times New Roman"/>
          <w:sz w:val="28"/>
          <w:szCs w:val="28"/>
        </w:rPr>
        <w:t>.</w:t>
      </w:r>
      <w:r w:rsidR="00241A5A" w:rsidRPr="00020CB6">
        <w:rPr>
          <w:rFonts w:ascii="Times New Roman" w:hAnsi="Times New Roman" w:cs="Times New Roman"/>
          <w:sz w:val="28"/>
          <w:szCs w:val="28"/>
        </w:rPr>
        <w:t xml:space="preserve"> </w:t>
      </w:r>
    </w:p>
    <w:p w:rsidR="00ED5E42" w:rsidRPr="00020CB6" w:rsidRDefault="00ED5E42" w:rsidP="00C63661">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По результатам проведенных контрольных и экспертно-аналитических мероприятий Контрольно-счетной палатой вносились предложения и </w:t>
      </w:r>
      <w:r w:rsidRPr="00020CB6">
        <w:rPr>
          <w:rFonts w:ascii="Times New Roman" w:hAnsi="Times New Roman" w:cs="Times New Roman"/>
          <w:sz w:val="28"/>
          <w:szCs w:val="28"/>
        </w:rPr>
        <w:lastRenderedPageBreak/>
        <w:t>рекомендации, в первую очередь направленные на предотвращение и предупреждение неэффективного использования бюджетных средств и муниципального имущества, на повышение качества управленческих решений по вопросам местного значения.</w:t>
      </w:r>
    </w:p>
    <w:p w:rsidR="0000050E" w:rsidRPr="00020CB6" w:rsidRDefault="0000050E" w:rsidP="00C63661">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По </w:t>
      </w:r>
      <w:r w:rsidR="00F96D08" w:rsidRPr="00020CB6">
        <w:rPr>
          <w:rFonts w:ascii="Times New Roman" w:hAnsi="Times New Roman" w:cs="Times New Roman"/>
          <w:sz w:val="28"/>
          <w:szCs w:val="28"/>
        </w:rPr>
        <w:t>итогам</w:t>
      </w:r>
      <w:r w:rsidRPr="00020CB6">
        <w:rPr>
          <w:rFonts w:ascii="Times New Roman" w:hAnsi="Times New Roman" w:cs="Times New Roman"/>
          <w:sz w:val="28"/>
          <w:szCs w:val="28"/>
        </w:rPr>
        <w:t xml:space="preserve"> деятельности Контрольно-счетной палаты в 201</w:t>
      </w:r>
      <w:r w:rsidR="0001398E">
        <w:rPr>
          <w:rFonts w:ascii="Times New Roman" w:hAnsi="Times New Roman" w:cs="Times New Roman"/>
          <w:sz w:val="28"/>
          <w:szCs w:val="28"/>
        </w:rPr>
        <w:t>8</w:t>
      </w:r>
      <w:r w:rsidRPr="00020CB6">
        <w:rPr>
          <w:rFonts w:ascii="Times New Roman" w:hAnsi="Times New Roman" w:cs="Times New Roman"/>
          <w:sz w:val="28"/>
          <w:szCs w:val="28"/>
        </w:rPr>
        <w:t xml:space="preserve"> году нарушения своевременно устранялись</w:t>
      </w:r>
      <w:r w:rsidR="00D3457D" w:rsidRPr="00020CB6">
        <w:rPr>
          <w:rFonts w:ascii="Times New Roman" w:hAnsi="Times New Roman" w:cs="Times New Roman"/>
          <w:sz w:val="28"/>
          <w:szCs w:val="28"/>
        </w:rPr>
        <w:t>.</w:t>
      </w:r>
      <w:r w:rsidRPr="00020CB6">
        <w:rPr>
          <w:rFonts w:ascii="Times New Roman" w:hAnsi="Times New Roman" w:cs="Times New Roman"/>
          <w:sz w:val="28"/>
          <w:szCs w:val="28"/>
        </w:rPr>
        <w:t xml:space="preserve"> </w:t>
      </w:r>
      <w:r w:rsidR="00D3457D" w:rsidRPr="00020CB6">
        <w:rPr>
          <w:rFonts w:ascii="Times New Roman" w:hAnsi="Times New Roman" w:cs="Times New Roman"/>
          <w:sz w:val="28"/>
          <w:szCs w:val="28"/>
        </w:rPr>
        <w:t>В</w:t>
      </w:r>
      <w:r w:rsidRPr="00020CB6">
        <w:rPr>
          <w:rFonts w:ascii="Times New Roman" w:hAnsi="Times New Roman" w:cs="Times New Roman"/>
          <w:sz w:val="28"/>
          <w:szCs w:val="28"/>
        </w:rPr>
        <w:t xml:space="preserve"> последствии предотвращ</w:t>
      </w:r>
      <w:r w:rsidR="00D3457D" w:rsidRPr="00020CB6">
        <w:rPr>
          <w:rFonts w:ascii="Times New Roman" w:hAnsi="Times New Roman" w:cs="Times New Roman"/>
          <w:sz w:val="28"/>
          <w:szCs w:val="28"/>
        </w:rPr>
        <w:t>алось</w:t>
      </w:r>
      <w:r w:rsidRPr="00020CB6">
        <w:rPr>
          <w:rFonts w:ascii="Times New Roman" w:hAnsi="Times New Roman" w:cs="Times New Roman"/>
          <w:sz w:val="28"/>
          <w:szCs w:val="28"/>
        </w:rPr>
        <w:t xml:space="preserve"> неэффективное, неправомерное использование бюджетных средств</w:t>
      </w:r>
      <w:r w:rsidR="00D3457D" w:rsidRPr="00020CB6">
        <w:rPr>
          <w:rFonts w:ascii="Times New Roman" w:hAnsi="Times New Roman" w:cs="Times New Roman"/>
          <w:sz w:val="28"/>
          <w:szCs w:val="28"/>
        </w:rPr>
        <w:t>, виновные лица привлечены к дисциплинарной ответственности</w:t>
      </w:r>
      <w:r w:rsidRPr="00020CB6">
        <w:rPr>
          <w:rFonts w:ascii="Times New Roman" w:hAnsi="Times New Roman" w:cs="Times New Roman"/>
          <w:sz w:val="28"/>
          <w:szCs w:val="28"/>
        </w:rPr>
        <w:t>.</w:t>
      </w:r>
    </w:p>
    <w:p w:rsidR="00EB1A72" w:rsidRDefault="00401452" w:rsidP="00CC6236">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В течение отчетного года результаты контрольных и экспертно-аналитических мероприятий, а также информационные материалы</w:t>
      </w:r>
      <w:r w:rsidR="00533444"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направлялись Председателю </w:t>
      </w:r>
      <w:r w:rsidR="004A38C4" w:rsidRPr="00020CB6">
        <w:rPr>
          <w:rFonts w:ascii="Times New Roman" w:hAnsi="Times New Roman" w:cs="Times New Roman"/>
          <w:sz w:val="28"/>
          <w:szCs w:val="28"/>
        </w:rPr>
        <w:t>Собрания депутатов</w:t>
      </w:r>
      <w:r w:rsidR="001472E2" w:rsidRPr="00020CB6">
        <w:rPr>
          <w:rFonts w:ascii="Times New Roman" w:hAnsi="Times New Roman" w:cs="Times New Roman"/>
          <w:sz w:val="28"/>
          <w:szCs w:val="28"/>
        </w:rPr>
        <w:t xml:space="preserve"> </w:t>
      </w:r>
      <w:r w:rsidRPr="00020CB6">
        <w:rPr>
          <w:rFonts w:ascii="Times New Roman" w:hAnsi="Times New Roman" w:cs="Times New Roman"/>
          <w:sz w:val="28"/>
          <w:szCs w:val="28"/>
        </w:rPr>
        <w:t>-</w:t>
      </w:r>
      <w:r w:rsidR="001472E2" w:rsidRPr="00020CB6">
        <w:rPr>
          <w:rFonts w:ascii="Times New Roman" w:hAnsi="Times New Roman" w:cs="Times New Roman"/>
          <w:sz w:val="28"/>
          <w:szCs w:val="28"/>
        </w:rPr>
        <w:t xml:space="preserve"> г</w:t>
      </w:r>
      <w:r w:rsidRPr="00020CB6">
        <w:rPr>
          <w:rFonts w:ascii="Times New Roman" w:hAnsi="Times New Roman" w:cs="Times New Roman"/>
          <w:sz w:val="28"/>
          <w:szCs w:val="28"/>
        </w:rPr>
        <w:t xml:space="preserve">лаве </w:t>
      </w:r>
      <w:r w:rsidR="004A38C4"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в </w:t>
      </w:r>
      <w:r w:rsidR="008F3849" w:rsidRPr="00020CB6">
        <w:rPr>
          <w:rFonts w:ascii="Times New Roman" w:hAnsi="Times New Roman" w:cs="Times New Roman"/>
          <w:sz w:val="28"/>
          <w:szCs w:val="28"/>
        </w:rPr>
        <w:t>Собрание депутатов Октябрьского района Ростовской области</w:t>
      </w:r>
      <w:r w:rsidRPr="00020CB6">
        <w:rPr>
          <w:rFonts w:ascii="Times New Roman" w:hAnsi="Times New Roman" w:cs="Times New Roman"/>
          <w:sz w:val="28"/>
          <w:szCs w:val="28"/>
        </w:rPr>
        <w:t xml:space="preserve">, главе Администрации </w:t>
      </w:r>
      <w:r w:rsidR="008F3849" w:rsidRPr="00020CB6">
        <w:rPr>
          <w:rFonts w:ascii="Times New Roman" w:hAnsi="Times New Roman" w:cs="Times New Roman"/>
          <w:sz w:val="28"/>
          <w:szCs w:val="28"/>
        </w:rPr>
        <w:t>Октябрьского района Ростовской области</w:t>
      </w:r>
      <w:r w:rsidRPr="00020CB6">
        <w:rPr>
          <w:rFonts w:ascii="Times New Roman" w:hAnsi="Times New Roman" w:cs="Times New Roman"/>
          <w:sz w:val="28"/>
          <w:szCs w:val="28"/>
        </w:rPr>
        <w:t>.</w:t>
      </w:r>
    </w:p>
    <w:p w:rsidR="008F3849" w:rsidRPr="00020CB6" w:rsidRDefault="008F3849" w:rsidP="00CC6236">
      <w:pPr>
        <w:spacing w:after="0" w:line="240" w:lineRule="auto"/>
        <w:ind w:firstLine="708"/>
        <w:jc w:val="both"/>
        <w:rPr>
          <w:rFonts w:ascii="Times New Roman" w:hAnsi="Times New Roman" w:cs="Times New Roman"/>
          <w:sz w:val="28"/>
          <w:szCs w:val="28"/>
        </w:rPr>
      </w:pPr>
    </w:p>
    <w:p w:rsidR="00A654FC" w:rsidRPr="00020CB6" w:rsidRDefault="00A654FC" w:rsidP="008C76AB">
      <w:pPr>
        <w:spacing w:after="0" w:line="240" w:lineRule="auto"/>
        <w:ind w:firstLine="709"/>
        <w:jc w:val="center"/>
        <w:rPr>
          <w:rFonts w:ascii="Times New Roman" w:hAnsi="Times New Roman" w:cs="Times New Roman"/>
          <w:b/>
          <w:sz w:val="28"/>
          <w:szCs w:val="28"/>
        </w:rPr>
      </w:pPr>
      <w:r w:rsidRPr="00020CB6">
        <w:rPr>
          <w:rFonts w:ascii="Times New Roman" w:hAnsi="Times New Roman" w:cs="Times New Roman"/>
          <w:b/>
          <w:sz w:val="28"/>
          <w:szCs w:val="28"/>
        </w:rPr>
        <w:t>2. Результаты контрольных мероприятий и принятые</w:t>
      </w:r>
      <w:r w:rsidR="008F3849" w:rsidRPr="00020CB6">
        <w:rPr>
          <w:rFonts w:ascii="Times New Roman" w:hAnsi="Times New Roman" w:cs="Times New Roman"/>
          <w:b/>
          <w:sz w:val="28"/>
          <w:szCs w:val="28"/>
        </w:rPr>
        <w:t xml:space="preserve"> </w:t>
      </w:r>
      <w:r w:rsidRPr="00020CB6">
        <w:rPr>
          <w:rFonts w:ascii="Times New Roman" w:hAnsi="Times New Roman" w:cs="Times New Roman"/>
          <w:b/>
          <w:sz w:val="28"/>
          <w:szCs w:val="28"/>
        </w:rPr>
        <w:t>по ним меры</w:t>
      </w:r>
    </w:p>
    <w:p w:rsidR="00A654FC" w:rsidRPr="00020CB6" w:rsidRDefault="00A654FC" w:rsidP="00A654FC">
      <w:pPr>
        <w:spacing w:after="0" w:line="240" w:lineRule="auto"/>
        <w:ind w:firstLine="708"/>
        <w:rPr>
          <w:rFonts w:ascii="Times New Roman" w:hAnsi="Times New Roman" w:cs="Times New Roman"/>
          <w:sz w:val="28"/>
          <w:szCs w:val="28"/>
        </w:rPr>
      </w:pPr>
    </w:p>
    <w:p w:rsidR="00A654FC" w:rsidRPr="00020CB6" w:rsidRDefault="00A654FC"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Контрольная деятельность в отчетном периоде осуществлялась в</w:t>
      </w:r>
      <w:r w:rsidR="008F3849"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соответствии с планом работы КСП </w:t>
      </w:r>
      <w:r w:rsidR="008F3849"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на 201</w:t>
      </w:r>
      <w:r w:rsidR="00E33E09">
        <w:rPr>
          <w:rFonts w:ascii="Times New Roman" w:hAnsi="Times New Roman" w:cs="Times New Roman"/>
          <w:sz w:val="28"/>
          <w:szCs w:val="28"/>
        </w:rPr>
        <w:t>8</w:t>
      </w:r>
      <w:r w:rsidRPr="00020CB6">
        <w:rPr>
          <w:rFonts w:ascii="Times New Roman" w:hAnsi="Times New Roman" w:cs="Times New Roman"/>
          <w:sz w:val="28"/>
          <w:szCs w:val="28"/>
        </w:rPr>
        <w:t xml:space="preserve"> год.</w:t>
      </w:r>
    </w:p>
    <w:p w:rsidR="00047EAF" w:rsidRPr="00020CB6" w:rsidRDefault="008F3849"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П</w:t>
      </w:r>
      <w:r w:rsidR="00A654FC" w:rsidRPr="00020CB6">
        <w:rPr>
          <w:rFonts w:ascii="Times New Roman" w:hAnsi="Times New Roman" w:cs="Times New Roman"/>
          <w:sz w:val="28"/>
          <w:szCs w:val="28"/>
        </w:rPr>
        <w:t xml:space="preserve">роведено </w:t>
      </w:r>
      <w:r w:rsidRPr="00020CB6">
        <w:rPr>
          <w:rFonts w:ascii="Times New Roman" w:hAnsi="Times New Roman" w:cs="Times New Roman"/>
          <w:sz w:val="28"/>
          <w:szCs w:val="28"/>
        </w:rPr>
        <w:t>1</w:t>
      </w:r>
      <w:r w:rsidR="008830F5">
        <w:rPr>
          <w:rFonts w:ascii="Times New Roman" w:hAnsi="Times New Roman" w:cs="Times New Roman"/>
          <w:sz w:val="28"/>
          <w:szCs w:val="28"/>
        </w:rPr>
        <w:t>2</w:t>
      </w:r>
      <w:r w:rsidR="00A654FC" w:rsidRPr="00020CB6">
        <w:rPr>
          <w:rFonts w:ascii="Times New Roman" w:hAnsi="Times New Roman" w:cs="Times New Roman"/>
          <w:sz w:val="28"/>
          <w:szCs w:val="28"/>
        </w:rPr>
        <w:t xml:space="preserve"> контрольных мероприятий,</w:t>
      </w:r>
      <w:r w:rsidRPr="00020CB6">
        <w:rPr>
          <w:rFonts w:ascii="Times New Roman" w:hAnsi="Times New Roman" w:cs="Times New Roman"/>
          <w:sz w:val="28"/>
          <w:szCs w:val="28"/>
        </w:rPr>
        <w:t xml:space="preserve"> </w:t>
      </w:r>
      <w:r w:rsidR="00A654FC" w:rsidRPr="00020CB6">
        <w:rPr>
          <w:rFonts w:ascii="Times New Roman" w:hAnsi="Times New Roman" w:cs="Times New Roman"/>
          <w:sz w:val="28"/>
          <w:szCs w:val="28"/>
        </w:rPr>
        <w:t xml:space="preserve">которыми было охвачено </w:t>
      </w:r>
      <w:r w:rsidR="00D2047C">
        <w:rPr>
          <w:rFonts w:ascii="Times New Roman" w:hAnsi="Times New Roman" w:cs="Times New Roman"/>
          <w:sz w:val="28"/>
          <w:szCs w:val="28"/>
        </w:rPr>
        <w:t>20</w:t>
      </w:r>
      <w:r w:rsidR="00A654FC" w:rsidRPr="00020CB6">
        <w:rPr>
          <w:rFonts w:ascii="Times New Roman" w:hAnsi="Times New Roman" w:cs="Times New Roman"/>
          <w:sz w:val="28"/>
          <w:szCs w:val="28"/>
        </w:rPr>
        <w:t xml:space="preserve"> объектов контроля</w:t>
      </w:r>
      <w:r w:rsidR="00047EAF" w:rsidRPr="00020CB6">
        <w:rPr>
          <w:rFonts w:ascii="Times New Roman" w:hAnsi="Times New Roman" w:cs="Times New Roman"/>
          <w:sz w:val="28"/>
          <w:szCs w:val="28"/>
        </w:rPr>
        <w:t>, из них:</w:t>
      </w:r>
    </w:p>
    <w:p w:rsidR="00047EAF" w:rsidRPr="00020CB6" w:rsidRDefault="00047EAF"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- 3 органа местного самоуправления: Собрание депутатов Октябрьского района, Администрация Октябрьского района, Контрольно-счетная палата Октябрьского района;</w:t>
      </w:r>
    </w:p>
    <w:p w:rsidR="00047EAF" w:rsidRPr="00020CB6" w:rsidRDefault="00047EAF"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- 6 отраслевых (функциональных) орган</w:t>
      </w:r>
      <w:r w:rsidR="00D2047C">
        <w:rPr>
          <w:rFonts w:ascii="Times New Roman" w:hAnsi="Times New Roman" w:cs="Times New Roman"/>
          <w:sz w:val="28"/>
          <w:szCs w:val="28"/>
        </w:rPr>
        <w:t>ов</w:t>
      </w:r>
      <w:r w:rsidRPr="00020CB6">
        <w:rPr>
          <w:rFonts w:ascii="Times New Roman" w:hAnsi="Times New Roman" w:cs="Times New Roman"/>
          <w:sz w:val="28"/>
          <w:szCs w:val="28"/>
        </w:rPr>
        <w:t xml:space="preserve"> Администрации района:</w:t>
      </w:r>
    </w:p>
    <w:p w:rsidR="00862923" w:rsidRPr="00020CB6" w:rsidRDefault="00862923" w:rsidP="006B54EB">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финансово-экономическое управление Администрации Октябрьского района;</w:t>
      </w:r>
    </w:p>
    <w:p w:rsidR="00862923" w:rsidRPr="00020CB6" w:rsidRDefault="00862923" w:rsidP="006B54EB">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отдел культуры, физической культуры, спорта и туризма Администрации района;</w:t>
      </w:r>
    </w:p>
    <w:p w:rsidR="00862923" w:rsidRPr="00020CB6" w:rsidRDefault="00862923" w:rsidP="006B54EB">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отдел образования Администрации района;</w:t>
      </w:r>
    </w:p>
    <w:p w:rsidR="00862923" w:rsidRPr="00020CB6" w:rsidRDefault="00862923" w:rsidP="006B54EB">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управление социальной защиты населения Администрации района;</w:t>
      </w:r>
    </w:p>
    <w:p w:rsidR="00862923" w:rsidRPr="00020CB6" w:rsidRDefault="00862923" w:rsidP="006B54EB">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комитет по управлению муниципальным имуществом Администрации района;</w:t>
      </w:r>
    </w:p>
    <w:p w:rsidR="00862923" w:rsidRPr="00020CB6" w:rsidRDefault="00862923" w:rsidP="006B54EB">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отдел ЗАГС Администрации района;</w:t>
      </w:r>
    </w:p>
    <w:p w:rsidR="004C409E" w:rsidRPr="00020CB6" w:rsidRDefault="00862923" w:rsidP="00862923">
      <w:pPr>
        <w:pStyle w:val="a3"/>
        <w:spacing w:after="0" w:line="240" w:lineRule="auto"/>
        <w:ind w:left="0"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 </w:t>
      </w:r>
      <w:r w:rsidR="00E119D4">
        <w:rPr>
          <w:rFonts w:ascii="Times New Roman" w:hAnsi="Times New Roman" w:cs="Times New Roman"/>
          <w:sz w:val="28"/>
          <w:szCs w:val="28"/>
        </w:rPr>
        <w:t>11</w:t>
      </w:r>
      <w:r w:rsidRPr="00020CB6">
        <w:rPr>
          <w:rFonts w:ascii="Times New Roman" w:hAnsi="Times New Roman" w:cs="Times New Roman"/>
          <w:sz w:val="28"/>
          <w:szCs w:val="28"/>
        </w:rPr>
        <w:t xml:space="preserve"> муниципальных учреждени</w:t>
      </w:r>
      <w:r w:rsidR="00E119D4">
        <w:rPr>
          <w:rFonts w:ascii="Times New Roman" w:hAnsi="Times New Roman" w:cs="Times New Roman"/>
          <w:sz w:val="28"/>
          <w:szCs w:val="28"/>
        </w:rPr>
        <w:t>й</w:t>
      </w:r>
      <w:r w:rsidRPr="00020CB6">
        <w:rPr>
          <w:rFonts w:ascii="Times New Roman" w:hAnsi="Times New Roman" w:cs="Times New Roman"/>
          <w:sz w:val="28"/>
          <w:szCs w:val="28"/>
        </w:rPr>
        <w:t xml:space="preserve">: </w:t>
      </w:r>
    </w:p>
    <w:p w:rsidR="00E119D4" w:rsidRDefault="00E119D4"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 Служба «Заказчика» Октябрьского района;</w:t>
      </w:r>
    </w:p>
    <w:p w:rsidR="00F4585B" w:rsidRDefault="00F4585B"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МАУ «Расчетный центр образования Октябрьского района Ростовской области»</w:t>
      </w:r>
      <w:r w:rsidR="00666B0A">
        <w:rPr>
          <w:rFonts w:ascii="Times New Roman" w:hAnsi="Times New Roman" w:cs="Times New Roman"/>
          <w:sz w:val="28"/>
          <w:szCs w:val="28"/>
        </w:rPr>
        <w:t xml:space="preserve"> (в рамках проверки объектов образования)</w:t>
      </w:r>
      <w:r>
        <w:rPr>
          <w:rFonts w:ascii="Times New Roman" w:hAnsi="Times New Roman" w:cs="Times New Roman"/>
          <w:sz w:val="28"/>
          <w:szCs w:val="28"/>
        </w:rPr>
        <w:t>;</w:t>
      </w:r>
    </w:p>
    <w:p w:rsidR="00862923" w:rsidRDefault="00666B0A"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666B0A">
        <w:rPr>
          <w:rFonts w:ascii="Times New Roman" w:hAnsi="Times New Roman" w:cs="Times New Roman"/>
          <w:sz w:val="28"/>
          <w:szCs w:val="28"/>
        </w:rPr>
        <w:t>МУ «Октябрьский районный Дворец культуры» р.п. Каменоломни</w:t>
      </w:r>
      <w:r>
        <w:rPr>
          <w:rFonts w:ascii="Times New Roman" w:hAnsi="Times New Roman" w:cs="Times New Roman"/>
          <w:sz w:val="28"/>
          <w:szCs w:val="28"/>
        </w:rPr>
        <w:t>;</w:t>
      </w:r>
    </w:p>
    <w:p w:rsidR="00666B0A" w:rsidRDefault="008E57F0"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8E57F0">
        <w:rPr>
          <w:rFonts w:ascii="Times New Roman" w:hAnsi="Times New Roman" w:cs="Times New Roman"/>
          <w:sz w:val="28"/>
          <w:szCs w:val="28"/>
        </w:rPr>
        <w:t>МБУДО ДШИ р.п. Каменоломни Октябрьского района Ростовской области</w:t>
      </w:r>
      <w:r>
        <w:rPr>
          <w:rFonts w:ascii="Times New Roman" w:hAnsi="Times New Roman" w:cs="Times New Roman"/>
          <w:sz w:val="28"/>
          <w:szCs w:val="28"/>
        </w:rPr>
        <w:t>;</w:t>
      </w:r>
    </w:p>
    <w:p w:rsidR="008E57F0" w:rsidRDefault="0033419F"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33419F">
        <w:rPr>
          <w:rFonts w:ascii="Times New Roman" w:hAnsi="Times New Roman" w:cs="Times New Roman"/>
          <w:sz w:val="28"/>
          <w:szCs w:val="28"/>
        </w:rPr>
        <w:t>МБУДО ДШИ п. Персиановский Октябрьского района Ростовской области</w:t>
      </w:r>
      <w:r>
        <w:rPr>
          <w:rFonts w:ascii="Times New Roman" w:hAnsi="Times New Roman" w:cs="Times New Roman"/>
          <w:sz w:val="28"/>
          <w:szCs w:val="28"/>
        </w:rPr>
        <w:t>;</w:t>
      </w:r>
    </w:p>
    <w:p w:rsidR="0033419F" w:rsidRDefault="00651704"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651704">
        <w:rPr>
          <w:rFonts w:ascii="Times New Roman" w:hAnsi="Times New Roman" w:cs="Times New Roman"/>
          <w:sz w:val="28"/>
          <w:szCs w:val="28"/>
        </w:rPr>
        <w:t>МУК Октябрьского района «Межпоселенческая центральная библиотека»</w:t>
      </w:r>
      <w:r>
        <w:rPr>
          <w:rFonts w:ascii="Times New Roman" w:hAnsi="Times New Roman" w:cs="Times New Roman"/>
          <w:sz w:val="28"/>
          <w:szCs w:val="28"/>
        </w:rPr>
        <w:t>;</w:t>
      </w:r>
    </w:p>
    <w:p w:rsidR="00651704" w:rsidRDefault="00651704"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651704">
        <w:rPr>
          <w:rFonts w:ascii="Times New Roman" w:hAnsi="Times New Roman" w:cs="Times New Roman"/>
          <w:sz w:val="28"/>
          <w:szCs w:val="28"/>
        </w:rPr>
        <w:t>МБУЗ Центральная районная больница Октябрьского района</w:t>
      </w:r>
      <w:r>
        <w:rPr>
          <w:rFonts w:ascii="Times New Roman" w:hAnsi="Times New Roman" w:cs="Times New Roman"/>
          <w:sz w:val="28"/>
          <w:szCs w:val="28"/>
        </w:rPr>
        <w:t>;</w:t>
      </w:r>
    </w:p>
    <w:p w:rsidR="00651704" w:rsidRDefault="00651704"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объекты образования Октябрьского района (в общем</w:t>
      </w:r>
      <w:r w:rsidR="007A18D6">
        <w:rPr>
          <w:rFonts w:ascii="Times New Roman" w:hAnsi="Times New Roman" w:cs="Times New Roman"/>
          <w:sz w:val="28"/>
          <w:szCs w:val="28"/>
        </w:rPr>
        <w:t>, как категория</w:t>
      </w:r>
      <w:r>
        <w:rPr>
          <w:rFonts w:ascii="Times New Roman" w:hAnsi="Times New Roman" w:cs="Times New Roman"/>
          <w:sz w:val="28"/>
          <w:szCs w:val="28"/>
        </w:rPr>
        <w:t>)</w:t>
      </w:r>
      <w:r w:rsidR="007A18D6">
        <w:rPr>
          <w:rFonts w:ascii="Times New Roman" w:hAnsi="Times New Roman" w:cs="Times New Roman"/>
          <w:sz w:val="28"/>
          <w:szCs w:val="28"/>
        </w:rPr>
        <w:t>;</w:t>
      </w:r>
    </w:p>
    <w:p w:rsidR="007A18D6" w:rsidRDefault="007A18D6"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bookmarkStart w:id="1" w:name="_Hlk528230661"/>
      <w:r w:rsidRPr="007A18D6">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19</w:t>
      </w:r>
      <w:bookmarkEnd w:id="1"/>
      <w:r>
        <w:rPr>
          <w:rFonts w:ascii="Times New Roman" w:hAnsi="Times New Roman" w:cs="Times New Roman"/>
          <w:sz w:val="28"/>
          <w:szCs w:val="28"/>
        </w:rPr>
        <w:t>;</w:t>
      </w:r>
    </w:p>
    <w:p w:rsidR="007A18D6" w:rsidRDefault="007A18D6"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7A18D6">
        <w:rPr>
          <w:rFonts w:ascii="Times New Roman" w:hAnsi="Times New Roman" w:cs="Times New Roman"/>
          <w:sz w:val="28"/>
          <w:szCs w:val="28"/>
        </w:rPr>
        <w:t>муниципальное бюджетное общеобразовательное учреждение гимназия № 20 имени С.С. Станчева</w:t>
      </w:r>
      <w:r>
        <w:rPr>
          <w:rFonts w:ascii="Times New Roman" w:hAnsi="Times New Roman" w:cs="Times New Roman"/>
          <w:sz w:val="28"/>
          <w:szCs w:val="28"/>
        </w:rPr>
        <w:t>;</w:t>
      </w:r>
    </w:p>
    <w:p w:rsidR="007A18D6" w:rsidRPr="00020CB6" w:rsidRDefault="007A18D6" w:rsidP="0044499C">
      <w:pPr>
        <w:pStyle w:val="a3"/>
        <w:numPr>
          <w:ilvl w:val="0"/>
          <w:numId w:val="8"/>
        </w:numPr>
        <w:tabs>
          <w:tab w:val="left" w:pos="993"/>
        </w:tabs>
        <w:spacing w:after="0" w:line="240" w:lineRule="auto"/>
        <w:ind w:left="0" w:firstLine="709"/>
        <w:jc w:val="both"/>
        <w:rPr>
          <w:rFonts w:ascii="Times New Roman" w:hAnsi="Times New Roman" w:cs="Times New Roman"/>
          <w:sz w:val="28"/>
          <w:szCs w:val="28"/>
        </w:rPr>
      </w:pPr>
      <w:r w:rsidRPr="007A18D6">
        <w:rPr>
          <w:rFonts w:ascii="Times New Roman" w:hAnsi="Times New Roman" w:cs="Times New Roman"/>
          <w:sz w:val="28"/>
          <w:szCs w:val="28"/>
        </w:rPr>
        <w:t>муниципальное бюджетное общеобразовательное учреждение лицей № 82 им. А.Н. Знаменского</w:t>
      </w:r>
      <w:r>
        <w:rPr>
          <w:rFonts w:ascii="Times New Roman" w:hAnsi="Times New Roman" w:cs="Times New Roman"/>
          <w:sz w:val="28"/>
          <w:szCs w:val="28"/>
        </w:rPr>
        <w:t>.</w:t>
      </w:r>
    </w:p>
    <w:p w:rsidR="00BE46E8" w:rsidRPr="00020CB6" w:rsidRDefault="00A654FC" w:rsidP="00BE46E8">
      <w:pPr>
        <w:spacing w:after="0" w:line="240" w:lineRule="auto"/>
        <w:ind w:firstLine="708"/>
        <w:jc w:val="right"/>
        <w:rPr>
          <w:rFonts w:ascii="Times New Roman" w:hAnsi="Times New Roman" w:cs="Times New Roman"/>
          <w:sz w:val="26"/>
          <w:szCs w:val="26"/>
        </w:rPr>
      </w:pPr>
      <w:r w:rsidRPr="00020CB6">
        <w:rPr>
          <w:rFonts w:ascii="Times New Roman" w:hAnsi="Times New Roman" w:cs="Times New Roman"/>
          <w:sz w:val="26"/>
          <w:szCs w:val="26"/>
        </w:rPr>
        <w:t>Таблица</w:t>
      </w:r>
    </w:p>
    <w:tbl>
      <w:tblPr>
        <w:tblStyle w:val="a4"/>
        <w:tblW w:w="9634" w:type="dxa"/>
        <w:tblLook w:val="04A0" w:firstRow="1" w:lastRow="0" w:firstColumn="1" w:lastColumn="0" w:noHBand="0" w:noVBand="1"/>
      </w:tblPr>
      <w:tblGrid>
        <w:gridCol w:w="1981"/>
        <w:gridCol w:w="736"/>
        <w:gridCol w:w="1417"/>
        <w:gridCol w:w="1074"/>
        <w:gridCol w:w="1451"/>
        <w:gridCol w:w="1321"/>
        <w:gridCol w:w="1863"/>
      </w:tblGrid>
      <w:tr w:rsidR="00A634C1" w:rsidRPr="00020CB6" w:rsidTr="00A634C1">
        <w:tc>
          <w:tcPr>
            <w:tcW w:w="1981"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Вид контрольного мероприятия</w:t>
            </w:r>
          </w:p>
        </w:tc>
        <w:tc>
          <w:tcPr>
            <w:tcW w:w="753"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Кол- во</w:t>
            </w:r>
          </w:p>
        </w:tc>
        <w:tc>
          <w:tcPr>
            <w:tcW w:w="1417"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Проверено объектов контроля</w:t>
            </w:r>
          </w:p>
        </w:tc>
        <w:tc>
          <w:tcPr>
            <w:tcW w:w="1074"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Состав-лено актов</w:t>
            </w:r>
          </w:p>
        </w:tc>
        <w:tc>
          <w:tcPr>
            <w:tcW w:w="1345"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Объем проверен- ных средств (</w:t>
            </w:r>
            <w:r w:rsidR="004D0749">
              <w:rPr>
                <w:rFonts w:ascii="Times New Roman" w:hAnsi="Times New Roman" w:cs="Times New Roman"/>
                <w:sz w:val="26"/>
                <w:szCs w:val="26"/>
              </w:rPr>
              <w:t>тыс</w:t>
            </w:r>
            <w:r w:rsidRPr="00020CB6">
              <w:rPr>
                <w:rFonts w:ascii="Times New Roman" w:hAnsi="Times New Roman" w:cs="Times New Roman"/>
                <w:sz w:val="26"/>
                <w:szCs w:val="26"/>
              </w:rPr>
              <w:t>.руб.)</w:t>
            </w:r>
          </w:p>
        </w:tc>
        <w:tc>
          <w:tcPr>
            <w:tcW w:w="1345"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Выявлено наруше- ний (</w:t>
            </w:r>
            <w:r w:rsidR="004D0749">
              <w:rPr>
                <w:rFonts w:ascii="Times New Roman" w:hAnsi="Times New Roman" w:cs="Times New Roman"/>
                <w:sz w:val="26"/>
                <w:szCs w:val="26"/>
              </w:rPr>
              <w:t>тыс</w:t>
            </w:r>
            <w:r w:rsidRPr="00020CB6">
              <w:rPr>
                <w:rFonts w:ascii="Times New Roman" w:hAnsi="Times New Roman" w:cs="Times New Roman"/>
                <w:sz w:val="26"/>
                <w:szCs w:val="26"/>
              </w:rPr>
              <w:t>.руб.)</w:t>
            </w:r>
          </w:p>
        </w:tc>
        <w:tc>
          <w:tcPr>
            <w:tcW w:w="1719" w:type="dxa"/>
            <w:vAlign w:val="center"/>
          </w:tcPr>
          <w:p w:rsidR="00A634C1" w:rsidRPr="00020CB6" w:rsidRDefault="00A634C1" w:rsidP="00A634C1">
            <w:pPr>
              <w:jc w:val="center"/>
              <w:rPr>
                <w:rFonts w:ascii="Times New Roman" w:hAnsi="Times New Roman" w:cs="Times New Roman"/>
                <w:sz w:val="26"/>
                <w:szCs w:val="26"/>
              </w:rPr>
            </w:pPr>
            <w:r w:rsidRPr="00020CB6">
              <w:rPr>
                <w:rFonts w:ascii="Times New Roman" w:hAnsi="Times New Roman" w:cs="Times New Roman"/>
                <w:sz w:val="26"/>
                <w:szCs w:val="26"/>
              </w:rPr>
              <w:t>Направлено представлений (предписаний)</w:t>
            </w:r>
          </w:p>
        </w:tc>
      </w:tr>
      <w:tr w:rsidR="00A634C1" w:rsidRPr="00020CB6" w:rsidTr="00A255BD">
        <w:tc>
          <w:tcPr>
            <w:tcW w:w="1981" w:type="dxa"/>
            <w:vAlign w:val="center"/>
          </w:tcPr>
          <w:p w:rsidR="00A634C1" w:rsidRPr="00020CB6" w:rsidRDefault="00A634C1" w:rsidP="00A634C1">
            <w:pPr>
              <w:rPr>
                <w:rFonts w:ascii="Times New Roman" w:hAnsi="Times New Roman" w:cs="Times New Roman"/>
                <w:sz w:val="26"/>
                <w:szCs w:val="26"/>
              </w:rPr>
            </w:pPr>
            <w:r w:rsidRPr="00020CB6">
              <w:rPr>
                <w:rFonts w:ascii="Times New Roman" w:hAnsi="Times New Roman" w:cs="Times New Roman"/>
                <w:sz w:val="26"/>
                <w:szCs w:val="26"/>
              </w:rPr>
              <w:t>Контрольные мероприятия с выходом на место</w:t>
            </w:r>
          </w:p>
        </w:tc>
        <w:tc>
          <w:tcPr>
            <w:tcW w:w="753"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3</w:t>
            </w:r>
          </w:p>
        </w:tc>
        <w:tc>
          <w:tcPr>
            <w:tcW w:w="1417"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11</w:t>
            </w:r>
          </w:p>
        </w:tc>
        <w:tc>
          <w:tcPr>
            <w:tcW w:w="1074"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3</w:t>
            </w:r>
          </w:p>
        </w:tc>
        <w:tc>
          <w:tcPr>
            <w:tcW w:w="1345"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34</w:t>
            </w:r>
            <w:r w:rsidR="004D0749">
              <w:rPr>
                <w:rFonts w:ascii="Times New Roman" w:hAnsi="Times New Roman" w:cs="Times New Roman"/>
                <w:sz w:val="26"/>
                <w:szCs w:val="26"/>
              </w:rPr>
              <w:t> 002,4</w:t>
            </w:r>
          </w:p>
        </w:tc>
        <w:tc>
          <w:tcPr>
            <w:tcW w:w="1345"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3</w:t>
            </w:r>
            <w:r w:rsidR="004D0749">
              <w:rPr>
                <w:rFonts w:ascii="Times New Roman" w:hAnsi="Times New Roman" w:cs="Times New Roman"/>
                <w:sz w:val="26"/>
                <w:szCs w:val="26"/>
              </w:rPr>
              <w:t> </w:t>
            </w:r>
            <w:r>
              <w:rPr>
                <w:rFonts w:ascii="Times New Roman" w:hAnsi="Times New Roman" w:cs="Times New Roman"/>
                <w:sz w:val="26"/>
                <w:szCs w:val="26"/>
              </w:rPr>
              <w:t>8</w:t>
            </w:r>
            <w:r w:rsidR="004D0749">
              <w:rPr>
                <w:rFonts w:ascii="Times New Roman" w:hAnsi="Times New Roman" w:cs="Times New Roman"/>
                <w:sz w:val="26"/>
                <w:szCs w:val="26"/>
              </w:rPr>
              <w:t>05,0</w:t>
            </w:r>
          </w:p>
        </w:tc>
        <w:tc>
          <w:tcPr>
            <w:tcW w:w="1719"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2</w:t>
            </w:r>
          </w:p>
        </w:tc>
      </w:tr>
      <w:tr w:rsidR="00A634C1" w:rsidRPr="00020CB6" w:rsidTr="00A255BD">
        <w:tc>
          <w:tcPr>
            <w:tcW w:w="1981" w:type="dxa"/>
            <w:vAlign w:val="center"/>
          </w:tcPr>
          <w:p w:rsidR="00A634C1" w:rsidRPr="00020CB6" w:rsidRDefault="00A634C1" w:rsidP="00A634C1">
            <w:pPr>
              <w:rPr>
                <w:rFonts w:ascii="Times New Roman" w:hAnsi="Times New Roman" w:cs="Times New Roman"/>
                <w:sz w:val="26"/>
                <w:szCs w:val="26"/>
              </w:rPr>
            </w:pPr>
            <w:r w:rsidRPr="00020CB6">
              <w:rPr>
                <w:rFonts w:ascii="Times New Roman" w:hAnsi="Times New Roman" w:cs="Times New Roman"/>
                <w:sz w:val="26"/>
                <w:szCs w:val="26"/>
              </w:rPr>
              <w:t>Внешние проверки отчетности главных распорядителей средств бюджета района</w:t>
            </w:r>
          </w:p>
        </w:tc>
        <w:tc>
          <w:tcPr>
            <w:tcW w:w="753" w:type="dxa"/>
            <w:vAlign w:val="center"/>
          </w:tcPr>
          <w:p w:rsidR="00A634C1" w:rsidRPr="00020CB6" w:rsidRDefault="00A255BD" w:rsidP="00A255BD">
            <w:pPr>
              <w:jc w:val="center"/>
              <w:rPr>
                <w:rFonts w:ascii="Times New Roman" w:hAnsi="Times New Roman" w:cs="Times New Roman"/>
                <w:sz w:val="26"/>
                <w:szCs w:val="26"/>
              </w:rPr>
            </w:pPr>
            <w:r w:rsidRPr="00020CB6">
              <w:rPr>
                <w:rFonts w:ascii="Times New Roman" w:hAnsi="Times New Roman" w:cs="Times New Roman"/>
                <w:sz w:val="26"/>
                <w:szCs w:val="26"/>
              </w:rPr>
              <w:t>9</w:t>
            </w:r>
          </w:p>
        </w:tc>
        <w:tc>
          <w:tcPr>
            <w:tcW w:w="1417" w:type="dxa"/>
            <w:vAlign w:val="center"/>
          </w:tcPr>
          <w:p w:rsidR="00A634C1" w:rsidRPr="00020CB6" w:rsidRDefault="0038204D" w:rsidP="00A255BD">
            <w:pPr>
              <w:jc w:val="center"/>
              <w:rPr>
                <w:rFonts w:ascii="Times New Roman" w:hAnsi="Times New Roman" w:cs="Times New Roman"/>
                <w:sz w:val="26"/>
                <w:szCs w:val="26"/>
              </w:rPr>
            </w:pPr>
            <w:r w:rsidRPr="00020CB6">
              <w:rPr>
                <w:rFonts w:ascii="Times New Roman" w:hAnsi="Times New Roman" w:cs="Times New Roman"/>
                <w:sz w:val="26"/>
                <w:szCs w:val="26"/>
              </w:rPr>
              <w:t>9</w:t>
            </w:r>
          </w:p>
        </w:tc>
        <w:tc>
          <w:tcPr>
            <w:tcW w:w="1074" w:type="dxa"/>
            <w:vAlign w:val="center"/>
          </w:tcPr>
          <w:p w:rsidR="00A634C1" w:rsidRPr="00020CB6" w:rsidRDefault="00FB5E89" w:rsidP="00A255BD">
            <w:pPr>
              <w:jc w:val="center"/>
              <w:rPr>
                <w:rFonts w:ascii="Times New Roman" w:hAnsi="Times New Roman" w:cs="Times New Roman"/>
                <w:sz w:val="26"/>
                <w:szCs w:val="26"/>
              </w:rPr>
            </w:pPr>
            <w:r w:rsidRPr="00020CB6">
              <w:rPr>
                <w:rFonts w:ascii="Times New Roman" w:hAnsi="Times New Roman" w:cs="Times New Roman"/>
                <w:sz w:val="26"/>
                <w:szCs w:val="26"/>
              </w:rPr>
              <w:t>9</w:t>
            </w:r>
          </w:p>
        </w:tc>
        <w:tc>
          <w:tcPr>
            <w:tcW w:w="1345"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1</w:t>
            </w:r>
            <w:r w:rsidR="004D0749">
              <w:rPr>
                <w:rFonts w:ascii="Times New Roman" w:hAnsi="Times New Roman" w:cs="Times New Roman"/>
                <w:sz w:val="26"/>
                <w:szCs w:val="26"/>
              </w:rPr>
              <w:t> </w:t>
            </w:r>
            <w:r>
              <w:rPr>
                <w:rFonts w:ascii="Times New Roman" w:hAnsi="Times New Roman" w:cs="Times New Roman"/>
                <w:sz w:val="26"/>
                <w:szCs w:val="26"/>
              </w:rPr>
              <w:t>666</w:t>
            </w:r>
            <w:r w:rsidR="004D0749">
              <w:rPr>
                <w:rFonts w:ascii="Times New Roman" w:hAnsi="Times New Roman" w:cs="Times New Roman"/>
                <w:sz w:val="26"/>
                <w:szCs w:val="26"/>
              </w:rPr>
              <w:t> 062,1</w:t>
            </w:r>
          </w:p>
        </w:tc>
        <w:tc>
          <w:tcPr>
            <w:tcW w:w="1345" w:type="dxa"/>
            <w:vAlign w:val="center"/>
          </w:tcPr>
          <w:p w:rsidR="00A634C1" w:rsidRPr="00020CB6" w:rsidRDefault="00862965" w:rsidP="00A255BD">
            <w:pPr>
              <w:jc w:val="center"/>
              <w:rPr>
                <w:rFonts w:ascii="Times New Roman" w:hAnsi="Times New Roman" w:cs="Times New Roman"/>
                <w:sz w:val="26"/>
                <w:szCs w:val="26"/>
              </w:rPr>
            </w:pPr>
            <w:r w:rsidRPr="00020CB6">
              <w:rPr>
                <w:rFonts w:ascii="Times New Roman" w:hAnsi="Times New Roman" w:cs="Times New Roman"/>
                <w:sz w:val="26"/>
                <w:szCs w:val="26"/>
              </w:rPr>
              <w:t>-</w:t>
            </w:r>
          </w:p>
        </w:tc>
        <w:tc>
          <w:tcPr>
            <w:tcW w:w="1719" w:type="dxa"/>
            <w:vAlign w:val="center"/>
          </w:tcPr>
          <w:p w:rsidR="00A634C1" w:rsidRPr="00020CB6" w:rsidRDefault="00862965" w:rsidP="00A255BD">
            <w:pPr>
              <w:jc w:val="center"/>
              <w:rPr>
                <w:rFonts w:ascii="Times New Roman" w:hAnsi="Times New Roman" w:cs="Times New Roman"/>
                <w:sz w:val="26"/>
                <w:szCs w:val="26"/>
              </w:rPr>
            </w:pPr>
            <w:r w:rsidRPr="00020CB6">
              <w:rPr>
                <w:rFonts w:ascii="Times New Roman" w:hAnsi="Times New Roman" w:cs="Times New Roman"/>
                <w:sz w:val="26"/>
                <w:szCs w:val="26"/>
              </w:rPr>
              <w:t>-</w:t>
            </w:r>
          </w:p>
        </w:tc>
      </w:tr>
      <w:tr w:rsidR="00A634C1" w:rsidRPr="00020CB6" w:rsidTr="00A255BD">
        <w:tc>
          <w:tcPr>
            <w:tcW w:w="1981" w:type="dxa"/>
            <w:vAlign w:val="center"/>
          </w:tcPr>
          <w:p w:rsidR="00A634C1" w:rsidRPr="00020CB6" w:rsidRDefault="00A634C1" w:rsidP="00A634C1">
            <w:pPr>
              <w:rPr>
                <w:rFonts w:ascii="Times New Roman" w:hAnsi="Times New Roman" w:cs="Times New Roman"/>
                <w:sz w:val="26"/>
                <w:szCs w:val="26"/>
              </w:rPr>
            </w:pPr>
            <w:r w:rsidRPr="00020CB6">
              <w:rPr>
                <w:rFonts w:ascii="Times New Roman" w:hAnsi="Times New Roman" w:cs="Times New Roman"/>
                <w:sz w:val="26"/>
                <w:szCs w:val="26"/>
              </w:rPr>
              <w:t>Итого</w:t>
            </w:r>
          </w:p>
        </w:tc>
        <w:tc>
          <w:tcPr>
            <w:tcW w:w="753" w:type="dxa"/>
            <w:vAlign w:val="center"/>
          </w:tcPr>
          <w:p w:rsidR="00A634C1" w:rsidRPr="00020CB6" w:rsidRDefault="00A255BD" w:rsidP="00A255BD">
            <w:pPr>
              <w:jc w:val="center"/>
              <w:rPr>
                <w:rFonts w:ascii="Times New Roman" w:hAnsi="Times New Roman" w:cs="Times New Roman"/>
                <w:sz w:val="26"/>
                <w:szCs w:val="26"/>
              </w:rPr>
            </w:pPr>
            <w:r w:rsidRPr="00020CB6">
              <w:rPr>
                <w:rFonts w:ascii="Times New Roman" w:hAnsi="Times New Roman" w:cs="Times New Roman"/>
                <w:sz w:val="26"/>
                <w:szCs w:val="26"/>
              </w:rPr>
              <w:t>1</w:t>
            </w:r>
            <w:r w:rsidR="002B1EC9">
              <w:rPr>
                <w:rFonts w:ascii="Times New Roman" w:hAnsi="Times New Roman" w:cs="Times New Roman"/>
                <w:sz w:val="26"/>
                <w:szCs w:val="26"/>
              </w:rPr>
              <w:t>2</w:t>
            </w:r>
          </w:p>
        </w:tc>
        <w:tc>
          <w:tcPr>
            <w:tcW w:w="1417"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20</w:t>
            </w:r>
          </w:p>
        </w:tc>
        <w:tc>
          <w:tcPr>
            <w:tcW w:w="1074" w:type="dxa"/>
            <w:vAlign w:val="center"/>
          </w:tcPr>
          <w:p w:rsidR="00A634C1" w:rsidRPr="00020CB6" w:rsidRDefault="00FB5E89" w:rsidP="00A255BD">
            <w:pPr>
              <w:jc w:val="center"/>
              <w:rPr>
                <w:rFonts w:ascii="Times New Roman" w:hAnsi="Times New Roman" w:cs="Times New Roman"/>
                <w:sz w:val="26"/>
                <w:szCs w:val="26"/>
              </w:rPr>
            </w:pPr>
            <w:r w:rsidRPr="00020CB6">
              <w:rPr>
                <w:rFonts w:ascii="Times New Roman" w:hAnsi="Times New Roman" w:cs="Times New Roman"/>
                <w:sz w:val="26"/>
                <w:szCs w:val="26"/>
              </w:rPr>
              <w:t>1</w:t>
            </w:r>
            <w:r w:rsidR="002B1EC9">
              <w:rPr>
                <w:rFonts w:ascii="Times New Roman" w:hAnsi="Times New Roman" w:cs="Times New Roman"/>
                <w:sz w:val="26"/>
                <w:szCs w:val="26"/>
              </w:rPr>
              <w:t>2</w:t>
            </w:r>
          </w:p>
        </w:tc>
        <w:tc>
          <w:tcPr>
            <w:tcW w:w="1345"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1</w:t>
            </w:r>
            <w:r w:rsidR="004D0749">
              <w:rPr>
                <w:rFonts w:ascii="Times New Roman" w:hAnsi="Times New Roman" w:cs="Times New Roman"/>
                <w:sz w:val="26"/>
                <w:szCs w:val="26"/>
              </w:rPr>
              <w:t> </w:t>
            </w:r>
            <w:r>
              <w:rPr>
                <w:rFonts w:ascii="Times New Roman" w:hAnsi="Times New Roman" w:cs="Times New Roman"/>
                <w:sz w:val="26"/>
                <w:szCs w:val="26"/>
              </w:rPr>
              <w:t>700</w:t>
            </w:r>
            <w:r w:rsidR="004D0749">
              <w:rPr>
                <w:rFonts w:ascii="Times New Roman" w:hAnsi="Times New Roman" w:cs="Times New Roman"/>
                <w:sz w:val="26"/>
                <w:szCs w:val="26"/>
              </w:rPr>
              <w:t> 064,5</w:t>
            </w:r>
          </w:p>
        </w:tc>
        <w:tc>
          <w:tcPr>
            <w:tcW w:w="1345"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3</w:t>
            </w:r>
            <w:r w:rsidR="004D0749">
              <w:rPr>
                <w:rFonts w:ascii="Times New Roman" w:hAnsi="Times New Roman" w:cs="Times New Roman"/>
                <w:sz w:val="26"/>
                <w:szCs w:val="26"/>
              </w:rPr>
              <w:t> </w:t>
            </w:r>
            <w:r>
              <w:rPr>
                <w:rFonts w:ascii="Times New Roman" w:hAnsi="Times New Roman" w:cs="Times New Roman"/>
                <w:sz w:val="26"/>
                <w:szCs w:val="26"/>
              </w:rPr>
              <w:t>8</w:t>
            </w:r>
            <w:r w:rsidR="004D0749">
              <w:rPr>
                <w:rFonts w:ascii="Times New Roman" w:hAnsi="Times New Roman" w:cs="Times New Roman"/>
                <w:sz w:val="26"/>
                <w:szCs w:val="26"/>
              </w:rPr>
              <w:t>05,0</w:t>
            </w:r>
          </w:p>
        </w:tc>
        <w:tc>
          <w:tcPr>
            <w:tcW w:w="1719" w:type="dxa"/>
            <w:vAlign w:val="center"/>
          </w:tcPr>
          <w:p w:rsidR="00A634C1" w:rsidRPr="00020CB6" w:rsidRDefault="002B1EC9" w:rsidP="00A255BD">
            <w:pPr>
              <w:jc w:val="center"/>
              <w:rPr>
                <w:rFonts w:ascii="Times New Roman" w:hAnsi="Times New Roman" w:cs="Times New Roman"/>
                <w:sz w:val="26"/>
                <w:szCs w:val="26"/>
              </w:rPr>
            </w:pPr>
            <w:r>
              <w:rPr>
                <w:rFonts w:ascii="Times New Roman" w:hAnsi="Times New Roman" w:cs="Times New Roman"/>
                <w:sz w:val="26"/>
                <w:szCs w:val="26"/>
              </w:rPr>
              <w:t>2</w:t>
            </w:r>
          </w:p>
        </w:tc>
      </w:tr>
    </w:tbl>
    <w:p w:rsidR="0038204D" w:rsidRPr="00020CB6" w:rsidRDefault="0038204D" w:rsidP="008F3849">
      <w:pPr>
        <w:spacing w:after="0" w:line="240" w:lineRule="auto"/>
        <w:ind w:firstLine="708"/>
        <w:jc w:val="both"/>
        <w:rPr>
          <w:rFonts w:ascii="Times New Roman" w:hAnsi="Times New Roman" w:cs="Times New Roman"/>
          <w:color w:val="FF0000"/>
          <w:sz w:val="28"/>
          <w:szCs w:val="28"/>
        </w:rPr>
      </w:pPr>
    </w:p>
    <w:p w:rsidR="00A654FC" w:rsidRDefault="00A654FC" w:rsidP="00490435">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В целях обеспечения финансового контроля в отчетном периоде</w:t>
      </w:r>
      <w:r w:rsidR="00FA6756"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КСП </w:t>
      </w:r>
      <w:r w:rsidR="00FA6756"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проведено </w:t>
      </w:r>
      <w:r w:rsidR="009022C7" w:rsidRPr="00020CB6">
        <w:rPr>
          <w:rFonts w:ascii="Times New Roman" w:hAnsi="Times New Roman" w:cs="Times New Roman"/>
          <w:sz w:val="28"/>
          <w:szCs w:val="28"/>
        </w:rPr>
        <w:t>1</w:t>
      </w:r>
      <w:r w:rsidR="00E266F4">
        <w:rPr>
          <w:rFonts w:ascii="Times New Roman" w:hAnsi="Times New Roman" w:cs="Times New Roman"/>
          <w:sz w:val="28"/>
          <w:szCs w:val="28"/>
        </w:rPr>
        <w:t>2</w:t>
      </w:r>
      <w:r w:rsidRPr="00020CB6">
        <w:rPr>
          <w:rFonts w:ascii="Times New Roman" w:hAnsi="Times New Roman" w:cs="Times New Roman"/>
          <w:sz w:val="28"/>
          <w:szCs w:val="28"/>
        </w:rPr>
        <w:t xml:space="preserve"> контрольных мероприяти</w:t>
      </w:r>
      <w:r w:rsidR="00861ED9" w:rsidRPr="00020CB6">
        <w:rPr>
          <w:rFonts w:ascii="Times New Roman" w:hAnsi="Times New Roman" w:cs="Times New Roman"/>
          <w:sz w:val="28"/>
          <w:szCs w:val="28"/>
        </w:rPr>
        <w:t>й</w:t>
      </w:r>
      <w:r w:rsidR="009022C7" w:rsidRPr="00020CB6">
        <w:rPr>
          <w:rFonts w:ascii="Times New Roman" w:hAnsi="Times New Roman" w:cs="Times New Roman"/>
          <w:sz w:val="28"/>
          <w:szCs w:val="28"/>
        </w:rPr>
        <w:t>, из них:</w:t>
      </w:r>
      <w:r w:rsidR="00A21B4D" w:rsidRPr="00020CB6">
        <w:rPr>
          <w:rFonts w:ascii="Times New Roman" w:hAnsi="Times New Roman" w:cs="Times New Roman"/>
          <w:sz w:val="28"/>
          <w:szCs w:val="28"/>
        </w:rPr>
        <w:t xml:space="preserve"> </w:t>
      </w:r>
      <w:r w:rsidR="009022C7" w:rsidRPr="00020CB6">
        <w:rPr>
          <w:rFonts w:ascii="Times New Roman" w:hAnsi="Times New Roman" w:cs="Times New Roman"/>
          <w:sz w:val="28"/>
          <w:szCs w:val="28"/>
        </w:rPr>
        <w:t xml:space="preserve">9 – внешние проверки отчетности главных распорядителей средств бюджета района, </w:t>
      </w:r>
      <w:r w:rsidR="00E266F4">
        <w:rPr>
          <w:rFonts w:ascii="Times New Roman" w:hAnsi="Times New Roman" w:cs="Times New Roman"/>
          <w:sz w:val="28"/>
          <w:szCs w:val="28"/>
        </w:rPr>
        <w:t>2</w:t>
      </w:r>
      <w:r w:rsidR="00A21B4D" w:rsidRPr="00020CB6">
        <w:rPr>
          <w:rFonts w:ascii="Times New Roman" w:hAnsi="Times New Roman" w:cs="Times New Roman"/>
          <w:sz w:val="28"/>
          <w:szCs w:val="28"/>
        </w:rPr>
        <w:t xml:space="preserve"> – плановые</w:t>
      </w:r>
      <w:r w:rsidR="009022C7" w:rsidRPr="00020CB6">
        <w:rPr>
          <w:rFonts w:ascii="Times New Roman" w:hAnsi="Times New Roman" w:cs="Times New Roman"/>
          <w:sz w:val="28"/>
          <w:szCs w:val="28"/>
        </w:rPr>
        <w:t xml:space="preserve"> тематические проверки</w:t>
      </w:r>
      <w:r w:rsidR="00A21B4D" w:rsidRPr="00020CB6">
        <w:rPr>
          <w:rFonts w:ascii="Times New Roman" w:hAnsi="Times New Roman" w:cs="Times New Roman"/>
          <w:sz w:val="28"/>
          <w:szCs w:val="28"/>
        </w:rPr>
        <w:t xml:space="preserve">, </w:t>
      </w:r>
      <w:r w:rsidR="00E266F4">
        <w:rPr>
          <w:rFonts w:ascii="Times New Roman" w:hAnsi="Times New Roman" w:cs="Times New Roman"/>
          <w:sz w:val="28"/>
          <w:szCs w:val="28"/>
        </w:rPr>
        <w:t>1</w:t>
      </w:r>
      <w:r w:rsidR="00A21B4D" w:rsidRPr="00020CB6">
        <w:rPr>
          <w:rFonts w:ascii="Times New Roman" w:hAnsi="Times New Roman" w:cs="Times New Roman"/>
          <w:sz w:val="28"/>
          <w:szCs w:val="28"/>
        </w:rPr>
        <w:t xml:space="preserve"> – </w:t>
      </w:r>
      <w:r w:rsidR="002D1E06" w:rsidRPr="00020CB6">
        <w:rPr>
          <w:rFonts w:ascii="Times New Roman" w:hAnsi="Times New Roman" w:cs="Times New Roman"/>
          <w:sz w:val="28"/>
          <w:szCs w:val="28"/>
        </w:rPr>
        <w:t>проверк</w:t>
      </w:r>
      <w:r w:rsidR="00E266F4">
        <w:rPr>
          <w:rFonts w:ascii="Times New Roman" w:hAnsi="Times New Roman" w:cs="Times New Roman"/>
          <w:sz w:val="28"/>
          <w:szCs w:val="28"/>
        </w:rPr>
        <w:t>а</w:t>
      </w:r>
      <w:r w:rsidR="002D1E06" w:rsidRPr="00020CB6">
        <w:rPr>
          <w:rFonts w:ascii="Times New Roman" w:hAnsi="Times New Roman" w:cs="Times New Roman"/>
          <w:sz w:val="28"/>
          <w:szCs w:val="28"/>
        </w:rPr>
        <w:t xml:space="preserve"> </w:t>
      </w:r>
      <w:r w:rsidR="00A21B4D" w:rsidRPr="00020CB6">
        <w:rPr>
          <w:rFonts w:ascii="Times New Roman" w:hAnsi="Times New Roman" w:cs="Times New Roman"/>
          <w:sz w:val="28"/>
          <w:szCs w:val="28"/>
        </w:rPr>
        <w:t>по поручению Председателя Собрания депутатов</w:t>
      </w:r>
      <w:r w:rsidR="004744D4" w:rsidRPr="00020CB6">
        <w:rPr>
          <w:rFonts w:ascii="Times New Roman" w:hAnsi="Times New Roman" w:cs="Times New Roman"/>
          <w:sz w:val="28"/>
          <w:szCs w:val="28"/>
        </w:rPr>
        <w:t xml:space="preserve"> </w:t>
      </w:r>
      <w:r w:rsidR="00A21B4D" w:rsidRPr="00020CB6">
        <w:rPr>
          <w:rFonts w:ascii="Times New Roman" w:hAnsi="Times New Roman" w:cs="Times New Roman"/>
          <w:sz w:val="28"/>
          <w:szCs w:val="28"/>
        </w:rPr>
        <w:t>-</w:t>
      </w:r>
      <w:r w:rsidR="004744D4" w:rsidRPr="00020CB6">
        <w:rPr>
          <w:rFonts w:ascii="Times New Roman" w:hAnsi="Times New Roman" w:cs="Times New Roman"/>
          <w:sz w:val="28"/>
          <w:szCs w:val="28"/>
        </w:rPr>
        <w:t xml:space="preserve"> </w:t>
      </w:r>
      <w:r w:rsidR="00A21B4D" w:rsidRPr="00020CB6">
        <w:rPr>
          <w:rFonts w:ascii="Times New Roman" w:hAnsi="Times New Roman" w:cs="Times New Roman"/>
          <w:sz w:val="28"/>
          <w:szCs w:val="28"/>
        </w:rPr>
        <w:t xml:space="preserve">главы </w:t>
      </w:r>
      <w:r w:rsidR="00E10BBD" w:rsidRPr="00020CB6">
        <w:rPr>
          <w:rFonts w:ascii="Times New Roman" w:hAnsi="Times New Roman" w:cs="Times New Roman"/>
          <w:sz w:val="28"/>
          <w:szCs w:val="28"/>
        </w:rPr>
        <w:t xml:space="preserve">Октябрьского </w:t>
      </w:r>
      <w:r w:rsidR="00A21B4D" w:rsidRPr="00020CB6">
        <w:rPr>
          <w:rFonts w:ascii="Times New Roman" w:hAnsi="Times New Roman" w:cs="Times New Roman"/>
          <w:sz w:val="28"/>
          <w:szCs w:val="28"/>
        </w:rPr>
        <w:t>района</w:t>
      </w:r>
      <w:r w:rsidRPr="00020CB6">
        <w:rPr>
          <w:rFonts w:ascii="Times New Roman" w:hAnsi="Times New Roman" w:cs="Times New Roman"/>
          <w:sz w:val="28"/>
          <w:szCs w:val="28"/>
        </w:rPr>
        <w:t>.</w:t>
      </w:r>
    </w:p>
    <w:p w:rsidR="00E266F4" w:rsidRPr="00E266F4" w:rsidRDefault="00E266F4" w:rsidP="00E266F4">
      <w:pPr>
        <w:spacing w:after="0" w:line="240" w:lineRule="auto"/>
        <w:ind w:firstLine="708"/>
        <w:jc w:val="both"/>
        <w:rPr>
          <w:rFonts w:ascii="Times New Roman" w:hAnsi="Times New Roman" w:cs="Times New Roman"/>
          <w:sz w:val="28"/>
          <w:szCs w:val="28"/>
        </w:rPr>
      </w:pPr>
      <w:r w:rsidRPr="00E266F4">
        <w:rPr>
          <w:rFonts w:ascii="Times New Roman" w:hAnsi="Times New Roman" w:cs="Times New Roman"/>
          <w:sz w:val="28"/>
          <w:szCs w:val="28"/>
        </w:rPr>
        <w:t>По результатам проверок составлено 12 актов. Все акты подписаны руководителями проверяемых учреждений без разногласий.</w:t>
      </w:r>
    </w:p>
    <w:p w:rsidR="003C2EE3" w:rsidRPr="00020CB6" w:rsidRDefault="00A654FC" w:rsidP="003C2EE3">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Общий объем проверенных в отчетном периоде</w:t>
      </w:r>
      <w:r w:rsidR="002D1E06" w:rsidRPr="00020CB6">
        <w:rPr>
          <w:rFonts w:ascii="Times New Roman" w:hAnsi="Times New Roman" w:cs="Times New Roman"/>
          <w:sz w:val="28"/>
          <w:szCs w:val="28"/>
        </w:rPr>
        <w:t xml:space="preserve"> (из числа контрольных мероприятий)</w:t>
      </w:r>
      <w:r w:rsidRPr="00020CB6">
        <w:rPr>
          <w:rFonts w:ascii="Times New Roman" w:hAnsi="Times New Roman" w:cs="Times New Roman"/>
          <w:sz w:val="28"/>
          <w:szCs w:val="28"/>
        </w:rPr>
        <w:t xml:space="preserve"> средств составил</w:t>
      </w:r>
      <w:r w:rsidR="003C2EE3" w:rsidRPr="00020CB6">
        <w:rPr>
          <w:rFonts w:ascii="Times New Roman" w:hAnsi="Times New Roman" w:cs="Times New Roman"/>
          <w:sz w:val="28"/>
          <w:szCs w:val="28"/>
        </w:rPr>
        <w:t xml:space="preserve"> </w:t>
      </w:r>
      <w:r w:rsidR="003C2EE3">
        <w:rPr>
          <w:rFonts w:ascii="Times New Roman" w:hAnsi="Times New Roman" w:cs="Times New Roman"/>
          <w:sz w:val="28"/>
          <w:szCs w:val="28"/>
        </w:rPr>
        <w:t>1 700 064,5</w:t>
      </w:r>
      <w:r w:rsidR="003C2EE3" w:rsidRPr="00020CB6">
        <w:rPr>
          <w:rFonts w:ascii="Times New Roman" w:hAnsi="Times New Roman" w:cs="Times New Roman"/>
          <w:sz w:val="28"/>
          <w:szCs w:val="28"/>
        </w:rPr>
        <w:t xml:space="preserve"> тыс. рублей</w:t>
      </w:r>
      <w:r w:rsidR="003C2EE3">
        <w:rPr>
          <w:rFonts w:ascii="Times New Roman" w:hAnsi="Times New Roman" w:cs="Times New Roman"/>
          <w:sz w:val="28"/>
          <w:szCs w:val="28"/>
        </w:rPr>
        <w:t>, из них: 1 666 062,1 тыс. рублей составили внешние проверки годовой бюджетной отчетности и 34 002,4 тыс. рублей – тематические контрольные мероприятия</w:t>
      </w:r>
      <w:r w:rsidR="003C2EE3" w:rsidRPr="00020CB6">
        <w:rPr>
          <w:rFonts w:ascii="Times New Roman" w:hAnsi="Times New Roman" w:cs="Times New Roman"/>
          <w:sz w:val="28"/>
          <w:szCs w:val="28"/>
        </w:rPr>
        <w:t>.</w:t>
      </w:r>
    </w:p>
    <w:p w:rsidR="00A654FC" w:rsidRPr="00020CB6" w:rsidRDefault="00A654FC"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Общий объем выявленных нарушений по результатам контрольных</w:t>
      </w:r>
      <w:r w:rsidR="00E91E48" w:rsidRPr="00020CB6">
        <w:rPr>
          <w:rFonts w:ascii="Times New Roman" w:hAnsi="Times New Roman" w:cs="Times New Roman"/>
          <w:sz w:val="28"/>
          <w:szCs w:val="28"/>
        </w:rPr>
        <w:t xml:space="preserve"> </w:t>
      </w:r>
      <w:r w:rsidRPr="00020CB6">
        <w:rPr>
          <w:rFonts w:ascii="Times New Roman" w:hAnsi="Times New Roman" w:cs="Times New Roman"/>
          <w:sz w:val="28"/>
          <w:szCs w:val="28"/>
        </w:rPr>
        <w:t>мероприяти</w:t>
      </w:r>
      <w:r w:rsidR="00E91E48" w:rsidRPr="00020CB6">
        <w:rPr>
          <w:rFonts w:ascii="Times New Roman" w:hAnsi="Times New Roman" w:cs="Times New Roman"/>
          <w:sz w:val="28"/>
          <w:szCs w:val="28"/>
        </w:rPr>
        <w:t>й</w:t>
      </w:r>
      <w:r w:rsidRPr="00020CB6">
        <w:rPr>
          <w:rFonts w:ascii="Times New Roman" w:hAnsi="Times New Roman" w:cs="Times New Roman"/>
          <w:sz w:val="28"/>
          <w:szCs w:val="28"/>
        </w:rPr>
        <w:t xml:space="preserve"> составил </w:t>
      </w:r>
      <w:r w:rsidR="00F24686">
        <w:rPr>
          <w:rFonts w:ascii="Times New Roman" w:hAnsi="Times New Roman" w:cs="Times New Roman"/>
          <w:sz w:val="28"/>
          <w:szCs w:val="28"/>
        </w:rPr>
        <w:t>3 805,0</w:t>
      </w:r>
      <w:r w:rsidRPr="00020CB6">
        <w:rPr>
          <w:rFonts w:ascii="Times New Roman" w:hAnsi="Times New Roman" w:cs="Times New Roman"/>
          <w:sz w:val="28"/>
          <w:szCs w:val="28"/>
        </w:rPr>
        <w:t xml:space="preserve"> </w:t>
      </w:r>
      <w:r w:rsidR="00141F79" w:rsidRPr="00020CB6">
        <w:rPr>
          <w:rFonts w:ascii="Times New Roman" w:hAnsi="Times New Roman" w:cs="Times New Roman"/>
          <w:sz w:val="28"/>
          <w:szCs w:val="28"/>
        </w:rPr>
        <w:t>тыс</w:t>
      </w:r>
      <w:r w:rsidRPr="00020CB6">
        <w:rPr>
          <w:rFonts w:ascii="Times New Roman" w:hAnsi="Times New Roman" w:cs="Times New Roman"/>
          <w:sz w:val="28"/>
          <w:szCs w:val="28"/>
        </w:rPr>
        <w:t>. рублей.</w:t>
      </w:r>
    </w:p>
    <w:p w:rsidR="0086116D" w:rsidRPr="00020CB6" w:rsidRDefault="0086116D"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Нецелевого использования бюджетных средств в 201</w:t>
      </w:r>
      <w:r w:rsidR="00F24686">
        <w:rPr>
          <w:rFonts w:ascii="Times New Roman" w:hAnsi="Times New Roman" w:cs="Times New Roman"/>
          <w:sz w:val="28"/>
          <w:szCs w:val="28"/>
        </w:rPr>
        <w:t>8</w:t>
      </w:r>
      <w:r w:rsidRPr="00020CB6">
        <w:rPr>
          <w:rFonts w:ascii="Times New Roman" w:hAnsi="Times New Roman" w:cs="Times New Roman"/>
          <w:sz w:val="28"/>
          <w:szCs w:val="28"/>
        </w:rPr>
        <w:t xml:space="preserve"> не установлено.</w:t>
      </w:r>
    </w:p>
    <w:p w:rsidR="00A654FC" w:rsidRPr="00020CB6" w:rsidRDefault="006B114C" w:rsidP="006B114C">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Результаты проведенных Контрольно-счетной палатой контрольных мероприятий свидетельствуют о том, что при исполнении бюджета района, в основном, соблюдались требования действующего бюджетного законодательства и подзаконных актов, принятых для его реализации. </w:t>
      </w:r>
      <w:r w:rsidR="00764280" w:rsidRPr="00020CB6">
        <w:rPr>
          <w:rFonts w:ascii="Times New Roman" w:hAnsi="Times New Roman" w:cs="Times New Roman"/>
          <w:sz w:val="28"/>
          <w:szCs w:val="28"/>
        </w:rPr>
        <w:t>В</w:t>
      </w:r>
      <w:r w:rsidR="009014C3" w:rsidRPr="00020CB6">
        <w:rPr>
          <w:rFonts w:ascii="Times New Roman" w:hAnsi="Times New Roman" w:cs="Times New Roman"/>
          <w:sz w:val="28"/>
          <w:szCs w:val="28"/>
        </w:rPr>
        <w:t xml:space="preserve">месте с тем, </w:t>
      </w:r>
      <w:r w:rsidR="00081C24">
        <w:rPr>
          <w:rFonts w:ascii="Times New Roman" w:hAnsi="Times New Roman" w:cs="Times New Roman"/>
          <w:sz w:val="28"/>
          <w:szCs w:val="28"/>
        </w:rPr>
        <w:t>были выявлены различные нарушения и недостатки при проведении контрольных тематических мероприятий.</w:t>
      </w:r>
    </w:p>
    <w:p w:rsidR="00A75992" w:rsidRPr="00020CB6" w:rsidRDefault="00EA386F"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lastRenderedPageBreak/>
        <w:t>В отчетном периоде п</w:t>
      </w:r>
      <w:r w:rsidR="000342BE" w:rsidRPr="00020CB6">
        <w:rPr>
          <w:rFonts w:ascii="Times New Roman" w:hAnsi="Times New Roman" w:cs="Times New Roman"/>
          <w:sz w:val="28"/>
          <w:szCs w:val="28"/>
        </w:rPr>
        <w:t>роведен</w:t>
      </w:r>
      <w:r w:rsidRPr="00020CB6">
        <w:rPr>
          <w:rFonts w:ascii="Times New Roman" w:hAnsi="Times New Roman" w:cs="Times New Roman"/>
          <w:sz w:val="28"/>
          <w:szCs w:val="28"/>
        </w:rPr>
        <w:t>а</w:t>
      </w:r>
      <w:r w:rsidR="000342BE" w:rsidRPr="00020CB6">
        <w:rPr>
          <w:rFonts w:ascii="Times New Roman" w:hAnsi="Times New Roman" w:cs="Times New Roman"/>
          <w:sz w:val="28"/>
          <w:szCs w:val="28"/>
        </w:rPr>
        <w:t xml:space="preserve"> проверка </w:t>
      </w:r>
      <w:r w:rsidRPr="00020CB6">
        <w:rPr>
          <w:rFonts w:ascii="Times New Roman" w:hAnsi="Times New Roman" w:cs="Times New Roman"/>
          <w:sz w:val="28"/>
          <w:szCs w:val="28"/>
        </w:rPr>
        <w:t xml:space="preserve">законности, результативности (эффективности и экономности) использования средств бюджета, предоставленных МУ </w:t>
      </w:r>
      <w:r w:rsidR="00081C24">
        <w:rPr>
          <w:rFonts w:ascii="Times New Roman" w:hAnsi="Times New Roman" w:cs="Times New Roman"/>
          <w:sz w:val="28"/>
          <w:szCs w:val="28"/>
        </w:rPr>
        <w:t xml:space="preserve">Служба «Заказчика» </w:t>
      </w:r>
      <w:r w:rsidRPr="00020CB6">
        <w:rPr>
          <w:rFonts w:ascii="Times New Roman" w:hAnsi="Times New Roman" w:cs="Times New Roman"/>
          <w:sz w:val="28"/>
          <w:szCs w:val="28"/>
        </w:rPr>
        <w:t xml:space="preserve">Октябрьского района в форме субсидии на финансовое обеспечение выполнения </w:t>
      </w:r>
      <w:r w:rsidR="00F670D0" w:rsidRPr="00020CB6">
        <w:rPr>
          <w:rFonts w:ascii="Times New Roman" w:hAnsi="Times New Roman" w:cs="Times New Roman"/>
          <w:sz w:val="28"/>
          <w:szCs w:val="28"/>
        </w:rPr>
        <w:t>муниципального задания и на иные цели в 201</w:t>
      </w:r>
      <w:r w:rsidR="00081C24">
        <w:rPr>
          <w:rFonts w:ascii="Times New Roman" w:hAnsi="Times New Roman" w:cs="Times New Roman"/>
          <w:sz w:val="28"/>
          <w:szCs w:val="28"/>
        </w:rPr>
        <w:t>7</w:t>
      </w:r>
      <w:r w:rsidR="00F670D0" w:rsidRPr="00020CB6">
        <w:rPr>
          <w:rFonts w:ascii="Times New Roman" w:hAnsi="Times New Roman" w:cs="Times New Roman"/>
          <w:sz w:val="28"/>
          <w:szCs w:val="28"/>
        </w:rPr>
        <w:t xml:space="preserve"> году</w:t>
      </w:r>
      <w:r w:rsidR="000342BE" w:rsidRPr="00020CB6">
        <w:rPr>
          <w:rFonts w:ascii="Times New Roman" w:hAnsi="Times New Roman" w:cs="Times New Roman"/>
          <w:sz w:val="28"/>
          <w:szCs w:val="28"/>
        </w:rPr>
        <w:t>.</w:t>
      </w:r>
    </w:p>
    <w:p w:rsidR="000B6214" w:rsidRDefault="006A5F30" w:rsidP="000B6214">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В ходе</w:t>
      </w:r>
      <w:r w:rsidR="000342BE" w:rsidRPr="00020CB6">
        <w:rPr>
          <w:rFonts w:ascii="Times New Roman" w:hAnsi="Times New Roman" w:cs="Times New Roman"/>
          <w:sz w:val="28"/>
          <w:szCs w:val="28"/>
        </w:rPr>
        <w:t xml:space="preserve"> контрольного мероприятия </w:t>
      </w:r>
      <w:r w:rsidRPr="00020CB6">
        <w:rPr>
          <w:rFonts w:ascii="Times New Roman" w:hAnsi="Times New Roman" w:cs="Times New Roman"/>
          <w:sz w:val="28"/>
          <w:szCs w:val="28"/>
        </w:rPr>
        <w:t>выявлено</w:t>
      </w:r>
      <w:r w:rsidR="000B6214">
        <w:rPr>
          <w:rFonts w:ascii="Times New Roman" w:hAnsi="Times New Roman" w:cs="Times New Roman"/>
          <w:sz w:val="28"/>
          <w:szCs w:val="28"/>
        </w:rPr>
        <w:t>:</w:t>
      </w:r>
    </w:p>
    <w:p w:rsidR="000B6214" w:rsidRPr="000B6214" w:rsidRDefault="000B6214"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0B6214">
        <w:rPr>
          <w:rFonts w:ascii="Times New Roman" w:hAnsi="Times New Roman" w:cs="Times New Roman"/>
          <w:sz w:val="28"/>
          <w:szCs w:val="28"/>
        </w:rPr>
        <w:t>асхождение данных об утвержденном муниципальном задании в сведениях, размещенных на сайте www.bus.gov.ru и сведениях, представленных к проверке на бумажном носителе</w:t>
      </w:r>
      <w:r>
        <w:rPr>
          <w:rFonts w:ascii="Times New Roman" w:hAnsi="Times New Roman" w:cs="Times New Roman"/>
          <w:sz w:val="28"/>
          <w:szCs w:val="28"/>
        </w:rPr>
        <w:t>;</w:t>
      </w:r>
    </w:p>
    <w:p w:rsidR="000B6214" w:rsidRPr="000B6214" w:rsidRDefault="000B6214"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B6214">
        <w:rPr>
          <w:rFonts w:ascii="Times New Roman" w:hAnsi="Times New Roman" w:cs="Times New Roman"/>
          <w:sz w:val="28"/>
          <w:szCs w:val="28"/>
        </w:rPr>
        <w:t xml:space="preserve">  муниципальное задание (его изменение) на сайте учредителя размещено частично, отчетность не размещалась</w:t>
      </w:r>
      <w:r>
        <w:rPr>
          <w:rFonts w:ascii="Times New Roman" w:hAnsi="Times New Roman" w:cs="Times New Roman"/>
          <w:sz w:val="28"/>
          <w:szCs w:val="28"/>
        </w:rPr>
        <w:t>;</w:t>
      </w:r>
    </w:p>
    <w:p w:rsidR="000B6214" w:rsidRPr="000B6214" w:rsidRDefault="000B6214"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B6214">
        <w:rPr>
          <w:rFonts w:ascii="Times New Roman" w:hAnsi="Times New Roman" w:cs="Times New Roman"/>
          <w:sz w:val="28"/>
          <w:szCs w:val="28"/>
        </w:rPr>
        <w:t xml:space="preserve"> </w:t>
      </w:r>
      <w:r>
        <w:rPr>
          <w:rFonts w:ascii="Times New Roman" w:hAnsi="Times New Roman" w:cs="Times New Roman"/>
          <w:sz w:val="28"/>
          <w:szCs w:val="28"/>
        </w:rPr>
        <w:t>у</w:t>
      </w:r>
      <w:r w:rsidRPr="000B6214">
        <w:rPr>
          <w:rFonts w:ascii="Times New Roman" w:hAnsi="Times New Roman" w:cs="Times New Roman"/>
          <w:sz w:val="28"/>
          <w:szCs w:val="28"/>
        </w:rPr>
        <w:t>чредителем не разработан порядок составления и утверждения плана ФХД для подведомственных учреждений (п. 2 требований Приказа Минфина России от 28.07.2010 № 81н)</w:t>
      </w:r>
      <w:r>
        <w:rPr>
          <w:rFonts w:ascii="Times New Roman" w:hAnsi="Times New Roman" w:cs="Times New Roman"/>
          <w:sz w:val="28"/>
          <w:szCs w:val="28"/>
        </w:rPr>
        <w:t>;</w:t>
      </w:r>
    </w:p>
    <w:p w:rsidR="000B6214" w:rsidRPr="000B6214" w:rsidRDefault="000B6214"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B6214">
        <w:rPr>
          <w:rFonts w:ascii="Times New Roman" w:hAnsi="Times New Roman" w:cs="Times New Roman"/>
          <w:sz w:val="28"/>
          <w:szCs w:val="28"/>
        </w:rPr>
        <w:t xml:space="preserve"> расхождение отдельных положений </w:t>
      </w:r>
      <w:r>
        <w:rPr>
          <w:rFonts w:ascii="Times New Roman" w:hAnsi="Times New Roman" w:cs="Times New Roman"/>
          <w:sz w:val="28"/>
          <w:szCs w:val="28"/>
        </w:rPr>
        <w:t>локальных актов учреждения</w:t>
      </w:r>
      <w:r w:rsidR="00074E86">
        <w:rPr>
          <w:rFonts w:ascii="Times New Roman" w:hAnsi="Times New Roman" w:cs="Times New Roman"/>
          <w:sz w:val="28"/>
          <w:szCs w:val="28"/>
        </w:rPr>
        <w:t xml:space="preserve"> (в коллективном договоре и приказах руководителя)</w:t>
      </w:r>
      <w:r>
        <w:rPr>
          <w:rFonts w:ascii="Times New Roman" w:hAnsi="Times New Roman" w:cs="Times New Roman"/>
          <w:sz w:val="28"/>
          <w:szCs w:val="28"/>
        </w:rPr>
        <w:t>;</w:t>
      </w:r>
    </w:p>
    <w:p w:rsidR="000B6214" w:rsidRPr="000B6214" w:rsidRDefault="000B6214"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B6214">
        <w:rPr>
          <w:rFonts w:ascii="Times New Roman" w:hAnsi="Times New Roman" w:cs="Times New Roman"/>
          <w:sz w:val="28"/>
          <w:szCs w:val="28"/>
        </w:rPr>
        <w:t xml:space="preserve"> </w:t>
      </w:r>
      <w:r>
        <w:rPr>
          <w:rFonts w:ascii="Times New Roman" w:hAnsi="Times New Roman" w:cs="Times New Roman"/>
          <w:sz w:val="28"/>
          <w:szCs w:val="28"/>
        </w:rPr>
        <w:t>в</w:t>
      </w:r>
      <w:r w:rsidRPr="000B6214">
        <w:rPr>
          <w:rFonts w:ascii="Times New Roman" w:hAnsi="Times New Roman" w:cs="Times New Roman"/>
          <w:sz w:val="28"/>
          <w:szCs w:val="28"/>
        </w:rPr>
        <w:t xml:space="preserve"> представленных трудовых договорах и дополнительных соглашениях к ним не указана периодичность выплаты заработной платы два раза в месяц (ч. 6 ст. 136 Т</w:t>
      </w:r>
      <w:r w:rsidR="00074E86">
        <w:rPr>
          <w:rFonts w:ascii="Times New Roman" w:hAnsi="Times New Roman" w:cs="Times New Roman"/>
          <w:sz w:val="28"/>
          <w:szCs w:val="28"/>
        </w:rPr>
        <w:t>рудового кодекса</w:t>
      </w:r>
      <w:r w:rsidRPr="000B6214">
        <w:rPr>
          <w:rFonts w:ascii="Times New Roman" w:hAnsi="Times New Roman" w:cs="Times New Roman"/>
          <w:sz w:val="28"/>
          <w:szCs w:val="28"/>
        </w:rPr>
        <w:t xml:space="preserve"> Р</w:t>
      </w:r>
      <w:r w:rsidR="00074E86">
        <w:rPr>
          <w:rFonts w:ascii="Times New Roman" w:hAnsi="Times New Roman" w:cs="Times New Roman"/>
          <w:sz w:val="28"/>
          <w:szCs w:val="28"/>
        </w:rPr>
        <w:t xml:space="preserve">оссийской </w:t>
      </w:r>
      <w:r w:rsidRPr="000B6214">
        <w:rPr>
          <w:rFonts w:ascii="Times New Roman" w:hAnsi="Times New Roman" w:cs="Times New Roman"/>
          <w:sz w:val="28"/>
          <w:szCs w:val="28"/>
        </w:rPr>
        <w:t>Ф</w:t>
      </w:r>
      <w:r w:rsidR="00074E86">
        <w:rPr>
          <w:rFonts w:ascii="Times New Roman" w:hAnsi="Times New Roman" w:cs="Times New Roman"/>
          <w:sz w:val="28"/>
          <w:szCs w:val="28"/>
        </w:rPr>
        <w:t>едерации</w:t>
      </w:r>
      <w:r w:rsidRPr="000B6214">
        <w:rPr>
          <w:rFonts w:ascii="Times New Roman" w:hAnsi="Times New Roman" w:cs="Times New Roman"/>
          <w:sz w:val="28"/>
          <w:szCs w:val="28"/>
        </w:rPr>
        <w:t>)</w:t>
      </w:r>
      <w:r w:rsidR="00074E86">
        <w:rPr>
          <w:rFonts w:ascii="Times New Roman" w:hAnsi="Times New Roman" w:cs="Times New Roman"/>
          <w:sz w:val="28"/>
          <w:szCs w:val="28"/>
        </w:rPr>
        <w:t>;</w:t>
      </w:r>
    </w:p>
    <w:p w:rsidR="000B6214" w:rsidRPr="000B6214" w:rsidRDefault="00074E86"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6214" w:rsidRPr="000B6214">
        <w:rPr>
          <w:rFonts w:ascii="Times New Roman" w:hAnsi="Times New Roman" w:cs="Times New Roman"/>
          <w:sz w:val="28"/>
          <w:szCs w:val="28"/>
        </w:rPr>
        <w:t xml:space="preserve"> </w:t>
      </w:r>
      <w:r>
        <w:rPr>
          <w:rFonts w:ascii="Times New Roman" w:hAnsi="Times New Roman" w:cs="Times New Roman"/>
          <w:sz w:val="28"/>
          <w:szCs w:val="28"/>
        </w:rPr>
        <w:t>з</w:t>
      </w:r>
      <w:r w:rsidR="000B6214" w:rsidRPr="000B6214">
        <w:rPr>
          <w:rFonts w:ascii="Times New Roman" w:hAnsi="Times New Roman" w:cs="Times New Roman"/>
          <w:sz w:val="28"/>
          <w:szCs w:val="28"/>
        </w:rPr>
        <w:t>амечания в приказах по личному составу (во всех приказах отсутствуют табельные номера сотрудников, частично не указаны тарифная ставка (оклад) по новому месту работы, подпись руководителя организации и подпись работника, ознакомленного приказом, издаются приказы, не имеющие юридической силы и не подлежащие к исполнению)</w:t>
      </w:r>
      <w:r w:rsidR="00080B1A">
        <w:rPr>
          <w:rFonts w:ascii="Times New Roman" w:hAnsi="Times New Roman" w:cs="Times New Roman"/>
          <w:sz w:val="28"/>
          <w:szCs w:val="28"/>
        </w:rPr>
        <w:t>;</w:t>
      </w:r>
    </w:p>
    <w:p w:rsidR="000B6214" w:rsidRPr="000B6214" w:rsidRDefault="00080B1A"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6214" w:rsidRPr="000B6214">
        <w:rPr>
          <w:rFonts w:ascii="Times New Roman" w:hAnsi="Times New Roman" w:cs="Times New Roman"/>
          <w:sz w:val="28"/>
          <w:szCs w:val="28"/>
        </w:rPr>
        <w:t xml:space="preserve"> нарушения при выборочной проверке гражданско-правовых договоров</w:t>
      </w:r>
      <w:r>
        <w:rPr>
          <w:rFonts w:ascii="Times New Roman" w:hAnsi="Times New Roman" w:cs="Times New Roman"/>
          <w:sz w:val="28"/>
          <w:szCs w:val="28"/>
        </w:rPr>
        <w:t>;</w:t>
      </w:r>
    </w:p>
    <w:p w:rsidR="000B6214" w:rsidRPr="000B6214" w:rsidRDefault="00080B1A"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6214" w:rsidRPr="000B6214">
        <w:rPr>
          <w:rFonts w:ascii="Times New Roman" w:hAnsi="Times New Roman" w:cs="Times New Roman"/>
          <w:sz w:val="28"/>
          <w:szCs w:val="28"/>
        </w:rPr>
        <w:t xml:space="preserve"> </w:t>
      </w:r>
      <w:r>
        <w:rPr>
          <w:rFonts w:ascii="Times New Roman" w:hAnsi="Times New Roman" w:cs="Times New Roman"/>
          <w:sz w:val="28"/>
          <w:szCs w:val="28"/>
        </w:rPr>
        <w:t>о</w:t>
      </w:r>
      <w:r w:rsidR="000B6214" w:rsidRPr="000B6214">
        <w:rPr>
          <w:rFonts w:ascii="Times New Roman" w:hAnsi="Times New Roman" w:cs="Times New Roman"/>
          <w:sz w:val="28"/>
          <w:szCs w:val="28"/>
        </w:rPr>
        <w:t>тсутствие в части заключенных договоров и контрактов цены договора и спецификаций к договорам; в нарушение условий договора допущено 100 %-е авансирование; штрафные санкции не соответствуют требованиям ст</w:t>
      </w:r>
      <w:r>
        <w:rPr>
          <w:rFonts w:ascii="Times New Roman" w:hAnsi="Times New Roman" w:cs="Times New Roman"/>
          <w:sz w:val="28"/>
          <w:szCs w:val="28"/>
        </w:rPr>
        <w:t>атьи</w:t>
      </w:r>
      <w:r w:rsidR="000B6214" w:rsidRPr="000B6214">
        <w:rPr>
          <w:rFonts w:ascii="Times New Roman" w:hAnsi="Times New Roman" w:cs="Times New Roman"/>
          <w:sz w:val="28"/>
          <w:szCs w:val="28"/>
        </w:rPr>
        <w:t xml:space="preserve"> 34 </w:t>
      </w:r>
      <w:r>
        <w:rPr>
          <w:rFonts w:ascii="Times New Roman" w:hAnsi="Times New Roman" w:cs="Times New Roman"/>
          <w:sz w:val="28"/>
          <w:szCs w:val="28"/>
        </w:rPr>
        <w:t xml:space="preserve">Федерального закона от </w:t>
      </w:r>
      <w:r w:rsidRPr="00080B1A">
        <w:rPr>
          <w:rFonts w:ascii="Times New Roman" w:hAnsi="Times New Roman" w:cs="Times New Roman"/>
          <w:sz w:val="28"/>
          <w:szCs w:val="28"/>
        </w:rPr>
        <w:t>05.04.2013 № 44-ФЗ «О контрактной системе в сфере закупок товаров, работ, услуг для обеспечения государственных и муниципальных нужд» (далее – Закон № 44-ФЗ</w:t>
      </w:r>
      <w:r>
        <w:rPr>
          <w:rFonts w:ascii="Times New Roman" w:hAnsi="Times New Roman" w:cs="Times New Roman"/>
          <w:sz w:val="28"/>
          <w:szCs w:val="28"/>
        </w:rPr>
        <w:t>)</w:t>
      </w:r>
      <w:r w:rsidR="000B6214" w:rsidRPr="000B6214">
        <w:rPr>
          <w:rFonts w:ascii="Times New Roman" w:hAnsi="Times New Roman" w:cs="Times New Roman"/>
          <w:sz w:val="28"/>
          <w:szCs w:val="28"/>
        </w:rPr>
        <w:t>. Во всех договорах и контрактах отсутств</w:t>
      </w:r>
      <w:r w:rsidR="001A367C">
        <w:rPr>
          <w:rFonts w:ascii="Times New Roman" w:hAnsi="Times New Roman" w:cs="Times New Roman"/>
          <w:sz w:val="28"/>
          <w:szCs w:val="28"/>
        </w:rPr>
        <w:t>овал</w:t>
      </w:r>
      <w:r w:rsidR="000B6214" w:rsidRPr="000B6214">
        <w:rPr>
          <w:rFonts w:ascii="Times New Roman" w:hAnsi="Times New Roman" w:cs="Times New Roman"/>
          <w:sz w:val="28"/>
          <w:szCs w:val="28"/>
        </w:rPr>
        <w:t xml:space="preserve"> обязательный к указанию идентификационный код закупки</w:t>
      </w:r>
      <w:r w:rsidR="001A367C">
        <w:rPr>
          <w:rFonts w:ascii="Times New Roman" w:hAnsi="Times New Roman" w:cs="Times New Roman"/>
          <w:sz w:val="28"/>
          <w:szCs w:val="28"/>
        </w:rPr>
        <w:t>;</w:t>
      </w:r>
    </w:p>
    <w:p w:rsidR="000B6214" w:rsidRPr="000B6214" w:rsidRDefault="001A367C"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6214" w:rsidRPr="000B6214">
        <w:rPr>
          <w:rFonts w:ascii="Times New Roman" w:hAnsi="Times New Roman" w:cs="Times New Roman"/>
          <w:sz w:val="28"/>
          <w:szCs w:val="28"/>
        </w:rPr>
        <w:t xml:space="preserve"> </w:t>
      </w:r>
      <w:r>
        <w:rPr>
          <w:rFonts w:ascii="Times New Roman" w:hAnsi="Times New Roman" w:cs="Times New Roman"/>
          <w:sz w:val="28"/>
          <w:szCs w:val="28"/>
        </w:rPr>
        <w:t>п</w:t>
      </w:r>
      <w:r w:rsidR="000B6214" w:rsidRPr="000B6214">
        <w:rPr>
          <w:rFonts w:ascii="Times New Roman" w:hAnsi="Times New Roman" w:cs="Times New Roman"/>
          <w:sz w:val="28"/>
          <w:szCs w:val="28"/>
        </w:rPr>
        <w:t>ри выборочной проверке контрактов по содержанию муниципальных межпоселковых дорог установлено нарушение п</w:t>
      </w:r>
      <w:r>
        <w:rPr>
          <w:rFonts w:ascii="Times New Roman" w:hAnsi="Times New Roman" w:cs="Times New Roman"/>
          <w:sz w:val="28"/>
          <w:szCs w:val="28"/>
        </w:rPr>
        <w:t>ункта</w:t>
      </w:r>
      <w:r w:rsidR="000B6214" w:rsidRPr="000B6214">
        <w:rPr>
          <w:rFonts w:ascii="Times New Roman" w:hAnsi="Times New Roman" w:cs="Times New Roman"/>
          <w:sz w:val="28"/>
          <w:szCs w:val="28"/>
        </w:rPr>
        <w:t xml:space="preserve"> 13.1 ст</w:t>
      </w:r>
      <w:r>
        <w:rPr>
          <w:rFonts w:ascii="Times New Roman" w:hAnsi="Times New Roman" w:cs="Times New Roman"/>
          <w:sz w:val="28"/>
          <w:szCs w:val="28"/>
        </w:rPr>
        <w:t>атьи</w:t>
      </w:r>
      <w:r w:rsidR="000B6214" w:rsidRPr="000B6214">
        <w:rPr>
          <w:rFonts w:ascii="Times New Roman" w:hAnsi="Times New Roman" w:cs="Times New Roman"/>
          <w:sz w:val="28"/>
          <w:szCs w:val="28"/>
        </w:rPr>
        <w:t xml:space="preserve"> 34 Закона № 44-ФЗ (нарушение срока и порядка оплаты подрядных работ). Наличие признаков адм</w:t>
      </w:r>
      <w:r>
        <w:rPr>
          <w:rFonts w:ascii="Times New Roman" w:hAnsi="Times New Roman" w:cs="Times New Roman"/>
          <w:sz w:val="28"/>
          <w:szCs w:val="28"/>
        </w:rPr>
        <w:t xml:space="preserve">инистративного </w:t>
      </w:r>
      <w:r w:rsidR="000B6214" w:rsidRPr="000B6214">
        <w:rPr>
          <w:rFonts w:ascii="Times New Roman" w:hAnsi="Times New Roman" w:cs="Times New Roman"/>
          <w:sz w:val="28"/>
          <w:szCs w:val="28"/>
        </w:rPr>
        <w:t xml:space="preserve">правонарушения </w:t>
      </w:r>
      <w:r>
        <w:rPr>
          <w:rFonts w:ascii="Times New Roman" w:hAnsi="Times New Roman" w:cs="Times New Roman"/>
          <w:sz w:val="28"/>
          <w:szCs w:val="28"/>
        </w:rPr>
        <w:t>(</w:t>
      </w:r>
      <w:r w:rsidR="000B6214" w:rsidRPr="000B6214">
        <w:rPr>
          <w:rFonts w:ascii="Times New Roman" w:hAnsi="Times New Roman" w:cs="Times New Roman"/>
          <w:sz w:val="28"/>
          <w:szCs w:val="28"/>
        </w:rPr>
        <w:t>ст</w:t>
      </w:r>
      <w:r>
        <w:rPr>
          <w:rFonts w:ascii="Times New Roman" w:hAnsi="Times New Roman" w:cs="Times New Roman"/>
          <w:sz w:val="28"/>
          <w:szCs w:val="28"/>
        </w:rPr>
        <w:t>атья</w:t>
      </w:r>
      <w:r w:rsidR="000B6214" w:rsidRPr="000B6214">
        <w:rPr>
          <w:rFonts w:ascii="Times New Roman" w:hAnsi="Times New Roman" w:cs="Times New Roman"/>
          <w:sz w:val="28"/>
          <w:szCs w:val="28"/>
        </w:rPr>
        <w:t xml:space="preserve"> 7.32.5 Ко</w:t>
      </w:r>
      <w:r>
        <w:rPr>
          <w:rFonts w:ascii="Times New Roman" w:hAnsi="Times New Roman" w:cs="Times New Roman"/>
          <w:sz w:val="28"/>
          <w:szCs w:val="28"/>
        </w:rPr>
        <w:t>декса Российской Федерации об административных правонарушениях)</w:t>
      </w:r>
      <w:r w:rsidR="000B6214" w:rsidRPr="000B6214">
        <w:rPr>
          <w:rFonts w:ascii="Times New Roman" w:hAnsi="Times New Roman" w:cs="Times New Roman"/>
          <w:sz w:val="28"/>
          <w:szCs w:val="28"/>
        </w:rPr>
        <w:t>.</w:t>
      </w:r>
    </w:p>
    <w:p w:rsidR="000B6214" w:rsidRPr="000B6214" w:rsidRDefault="000B6214" w:rsidP="000B6214">
      <w:pPr>
        <w:spacing w:after="0" w:line="240" w:lineRule="auto"/>
        <w:ind w:firstLine="708"/>
        <w:jc w:val="both"/>
        <w:rPr>
          <w:rFonts w:ascii="Times New Roman" w:hAnsi="Times New Roman" w:cs="Times New Roman"/>
          <w:sz w:val="28"/>
          <w:szCs w:val="28"/>
        </w:rPr>
      </w:pPr>
      <w:r w:rsidRPr="000B6214">
        <w:rPr>
          <w:rFonts w:ascii="Times New Roman" w:hAnsi="Times New Roman" w:cs="Times New Roman"/>
          <w:sz w:val="28"/>
          <w:szCs w:val="28"/>
        </w:rPr>
        <w:t xml:space="preserve">Информация направлена в уполномоченный орган по контролю в сфере закупок для обеспечения муниципальных нужд Октябрьского района Ростовской области – </w:t>
      </w:r>
      <w:r w:rsidR="00285249">
        <w:rPr>
          <w:rFonts w:ascii="Times New Roman" w:hAnsi="Times New Roman" w:cs="Times New Roman"/>
          <w:sz w:val="28"/>
          <w:szCs w:val="28"/>
        </w:rPr>
        <w:t>финансово-экономическое управление</w:t>
      </w:r>
      <w:r w:rsidRPr="000B6214">
        <w:rPr>
          <w:rFonts w:ascii="Times New Roman" w:hAnsi="Times New Roman" w:cs="Times New Roman"/>
          <w:sz w:val="28"/>
          <w:szCs w:val="28"/>
        </w:rPr>
        <w:t xml:space="preserve"> Администрации Октябрьского района Ростовской области и в Прокуратуру </w:t>
      </w:r>
      <w:r w:rsidR="00285249">
        <w:rPr>
          <w:rFonts w:ascii="Times New Roman" w:hAnsi="Times New Roman" w:cs="Times New Roman"/>
          <w:sz w:val="28"/>
          <w:szCs w:val="28"/>
        </w:rPr>
        <w:t xml:space="preserve">Октябрьского </w:t>
      </w:r>
      <w:r w:rsidRPr="000B6214">
        <w:rPr>
          <w:rFonts w:ascii="Times New Roman" w:hAnsi="Times New Roman" w:cs="Times New Roman"/>
          <w:sz w:val="28"/>
          <w:szCs w:val="28"/>
        </w:rPr>
        <w:t>района.</w:t>
      </w:r>
    </w:p>
    <w:p w:rsidR="000B6214" w:rsidRPr="000B6214" w:rsidRDefault="000B6214" w:rsidP="000B6214">
      <w:pPr>
        <w:spacing w:after="0" w:line="240" w:lineRule="auto"/>
        <w:ind w:firstLine="708"/>
        <w:jc w:val="both"/>
        <w:rPr>
          <w:rFonts w:ascii="Times New Roman" w:hAnsi="Times New Roman" w:cs="Times New Roman"/>
          <w:sz w:val="28"/>
          <w:szCs w:val="28"/>
        </w:rPr>
      </w:pPr>
      <w:r w:rsidRPr="000B6214">
        <w:rPr>
          <w:rFonts w:ascii="Times New Roman" w:hAnsi="Times New Roman" w:cs="Times New Roman"/>
          <w:sz w:val="28"/>
          <w:szCs w:val="28"/>
        </w:rPr>
        <w:t>Справочно: общая сумма нарушений в сфере закупок составила 1 142,9 тыс. рублей</w:t>
      </w:r>
      <w:r w:rsidR="00285249">
        <w:rPr>
          <w:rFonts w:ascii="Times New Roman" w:hAnsi="Times New Roman" w:cs="Times New Roman"/>
          <w:sz w:val="28"/>
          <w:szCs w:val="28"/>
        </w:rPr>
        <w:t>;</w:t>
      </w:r>
    </w:p>
    <w:p w:rsidR="000B6214" w:rsidRPr="000B6214" w:rsidRDefault="00285249"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6214" w:rsidRPr="000B6214">
        <w:rPr>
          <w:rFonts w:ascii="Times New Roman" w:hAnsi="Times New Roman" w:cs="Times New Roman"/>
          <w:sz w:val="28"/>
          <w:szCs w:val="28"/>
        </w:rPr>
        <w:t xml:space="preserve"> в контрактах на ремонт дорожного покрытия</w:t>
      </w:r>
      <w:r w:rsidR="00D167F4" w:rsidRPr="00D167F4">
        <w:rPr>
          <w:rFonts w:ascii="Times New Roman" w:hAnsi="Times New Roman" w:cs="Times New Roman"/>
          <w:sz w:val="28"/>
          <w:szCs w:val="28"/>
        </w:rPr>
        <w:t xml:space="preserve"> </w:t>
      </w:r>
      <w:r w:rsidR="00D167F4">
        <w:rPr>
          <w:rFonts w:ascii="Times New Roman" w:hAnsi="Times New Roman" w:cs="Times New Roman"/>
          <w:sz w:val="28"/>
          <w:szCs w:val="28"/>
        </w:rPr>
        <w:t>не предусматриваются</w:t>
      </w:r>
      <w:r w:rsidR="000B6214" w:rsidRPr="000B6214">
        <w:rPr>
          <w:rFonts w:ascii="Times New Roman" w:hAnsi="Times New Roman" w:cs="Times New Roman"/>
          <w:sz w:val="28"/>
          <w:szCs w:val="28"/>
        </w:rPr>
        <w:t xml:space="preserve"> </w:t>
      </w:r>
      <w:r w:rsidR="00D167F4">
        <w:rPr>
          <w:rFonts w:ascii="Times New Roman" w:hAnsi="Times New Roman" w:cs="Times New Roman"/>
          <w:sz w:val="28"/>
          <w:szCs w:val="28"/>
        </w:rPr>
        <w:t>доходы</w:t>
      </w:r>
      <w:r w:rsidR="000B6214" w:rsidRPr="000B6214">
        <w:rPr>
          <w:rFonts w:ascii="Times New Roman" w:hAnsi="Times New Roman" w:cs="Times New Roman"/>
          <w:sz w:val="28"/>
          <w:szCs w:val="28"/>
        </w:rPr>
        <w:t xml:space="preserve"> от подлежащего возврату фрезерованного асфальтобетона (лом </w:t>
      </w:r>
      <w:r w:rsidR="000B6214" w:rsidRPr="000B6214">
        <w:rPr>
          <w:rFonts w:ascii="Times New Roman" w:hAnsi="Times New Roman" w:cs="Times New Roman"/>
          <w:sz w:val="28"/>
          <w:szCs w:val="28"/>
        </w:rPr>
        <w:lastRenderedPageBreak/>
        <w:t>асфальтобетона, гранулят, щебень и прочее дорожное «вторсырье»), полученного в результате демонтажа дорожного покрытия</w:t>
      </w:r>
      <w:r w:rsidR="00D167F4">
        <w:rPr>
          <w:rFonts w:ascii="Times New Roman" w:hAnsi="Times New Roman" w:cs="Times New Roman"/>
          <w:sz w:val="28"/>
          <w:szCs w:val="28"/>
        </w:rPr>
        <w:t>;</w:t>
      </w:r>
    </w:p>
    <w:p w:rsidR="000B6214" w:rsidRPr="000B6214" w:rsidRDefault="00D167F4" w:rsidP="000B62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6214" w:rsidRPr="000B6214">
        <w:rPr>
          <w:rFonts w:ascii="Times New Roman" w:hAnsi="Times New Roman" w:cs="Times New Roman"/>
          <w:sz w:val="28"/>
          <w:szCs w:val="28"/>
        </w:rPr>
        <w:t xml:space="preserve"> </w:t>
      </w:r>
      <w:r>
        <w:rPr>
          <w:rFonts w:ascii="Times New Roman" w:hAnsi="Times New Roman" w:cs="Times New Roman"/>
          <w:sz w:val="28"/>
          <w:szCs w:val="28"/>
        </w:rPr>
        <w:t>н</w:t>
      </w:r>
      <w:r w:rsidR="000B6214" w:rsidRPr="000B6214">
        <w:rPr>
          <w:rFonts w:ascii="Times New Roman" w:hAnsi="Times New Roman" w:cs="Times New Roman"/>
          <w:sz w:val="28"/>
          <w:szCs w:val="28"/>
        </w:rPr>
        <w:t>есвоевременная оплата отделом образования Администрации Октябрьского района оказанных услуг по строительному контролю по 46 договорным обязательствам на сумму 805,9 тыс. рублей. Претензионная работа не проводилась, неустойка не выставлялась. Возможность пополнения доходной части бюджета учреждения не была использована.</w:t>
      </w:r>
    </w:p>
    <w:p w:rsidR="000342BE" w:rsidRPr="00020CB6" w:rsidRDefault="000872F6" w:rsidP="006A5F30">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По результатам проверки </w:t>
      </w:r>
      <w:r w:rsidR="006504DA">
        <w:rPr>
          <w:rFonts w:ascii="Times New Roman" w:hAnsi="Times New Roman" w:cs="Times New Roman"/>
          <w:sz w:val="28"/>
          <w:szCs w:val="28"/>
        </w:rPr>
        <w:t xml:space="preserve">муниципальные задания откорректированы, </w:t>
      </w:r>
      <w:r w:rsidR="00B27856" w:rsidRPr="00B27856">
        <w:rPr>
          <w:rFonts w:ascii="Times New Roman" w:hAnsi="Times New Roman" w:cs="Times New Roman"/>
          <w:sz w:val="28"/>
          <w:szCs w:val="28"/>
        </w:rPr>
        <w:t xml:space="preserve">муниципальные </w:t>
      </w:r>
      <w:r w:rsidR="006504DA" w:rsidRPr="00B27856">
        <w:rPr>
          <w:rFonts w:ascii="Times New Roman" w:hAnsi="Times New Roman" w:cs="Times New Roman"/>
          <w:sz w:val="28"/>
          <w:szCs w:val="28"/>
        </w:rPr>
        <w:t xml:space="preserve">задания и отчетность размещены на сайте </w:t>
      </w:r>
      <w:hyperlink r:id="rId8" w:history="1">
        <w:r w:rsidR="006504DA" w:rsidRPr="00B27856">
          <w:rPr>
            <w:rStyle w:val="ab"/>
            <w:rFonts w:ascii="Times New Roman" w:hAnsi="Times New Roman" w:cs="Times New Roman"/>
            <w:color w:val="auto"/>
            <w:sz w:val="28"/>
            <w:szCs w:val="28"/>
            <w:u w:val="none"/>
          </w:rPr>
          <w:t>www.bus.gov.ru</w:t>
        </w:r>
      </w:hyperlink>
      <w:r w:rsidR="006504DA" w:rsidRPr="00B27856">
        <w:rPr>
          <w:rFonts w:ascii="Times New Roman" w:hAnsi="Times New Roman" w:cs="Times New Roman"/>
          <w:sz w:val="28"/>
          <w:szCs w:val="28"/>
        </w:rPr>
        <w:t xml:space="preserve"> и </w:t>
      </w:r>
      <w:r w:rsidR="006504DA">
        <w:rPr>
          <w:rFonts w:ascii="Times New Roman" w:hAnsi="Times New Roman" w:cs="Times New Roman"/>
          <w:sz w:val="28"/>
          <w:szCs w:val="28"/>
        </w:rPr>
        <w:t xml:space="preserve">сайте учредителя; трудовые и гражданско-правовые договора доработаны; замечания в приказах по личному составу устранены; нарушения по муниципальным контрактам, допускающие устранение, исправлены; дебиторская задолженность погашена; коллективный договор с учетом замечаний зарегистрирован в министерстве труда и социального развития Ростовской области; </w:t>
      </w:r>
      <w:r w:rsidR="00DC6803">
        <w:rPr>
          <w:rFonts w:ascii="Times New Roman" w:hAnsi="Times New Roman" w:cs="Times New Roman"/>
          <w:sz w:val="28"/>
          <w:szCs w:val="28"/>
        </w:rPr>
        <w:t>министерством экономического развития Ростовской области производство по делу об административном правонарушении по статье 7.32.5 КоАП РФ прекращено в связи с малозначительностью совершенного правонарушения;</w:t>
      </w:r>
      <w:r w:rsidR="00821A27" w:rsidRPr="00020CB6">
        <w:rPr>
          <w:rFonts w:ascii="Times New Roman" w:hAnsi="Times New Roman" w:cs="Times New Roman"/>
          <w:sz w:val="28"/>
          <w:szCs w:val="28"/>
        </w:rPr>
        <w:t xml:space="preserve"> вынесен</w:t>
      </w:r>
      <w:r w:rsidR="00DC6803">
        <w:rPr>
          <w:rFonts w:ascii="Times New Roman" w:hAnsi="Times New Roman" w:cs="Times New Roman"/>
          <w:sz w:val="28"/>
          <w:szCs w:val="28"/>
        </w:rPr>
        <w:t>о</w:t>
      </w:r>
      <w:r w:rsidR="00821A27" w:rsidRPr="00020CB6">
        <w:rPr>
          <w:rFonts w:ascii="Times New Roman" w:hAnsi="Times New Roman" w:cs="Times New Roman"/>
          <w:sz w:val="28"/>
          <w:szCs w:val="28"/>
        </w:rPr>
        <w:t xml:space="preserve"> дисциплинарн</w:t>
      </w:r>
      <w:r w:rsidR="00DC6803">
        <w:rPr>
          <w:rFonts w:ascii="Times New Roman" w:hAnsi="Times New Roman" w:cs="Times New Roman"/>
          <w:sz w:val="28"/>
          <w:szCs w:val="28"/>
        </w:rPr>
        <w:t>о</w:t>
      </w:r>
      <w:r w:rsidR="00821A27" w:rsidRPr="00020CB6">
        <w:rPr>
          <w:rFonts w:ascii="Times New Roman" w:hAnsi="Times New Roman" w:cs="Times New Roman"/>
          <w:sz w:val="28"/>
          <w:szCs w:val="28"/>
        </w:rPr>
        <w:t>е взыскани</w:t>
      </w:r>
      <w:r w:rsidR="00DC6803">
        <w:rPr>
          <w:rFonts w:ascii="Times New Roman" w:hAnsi="Times New Roman" w:cs="Times New Roman"/>
          <w:sz w:val="28"/>
          <w:szCs w:val="28"/>
        </w:rPr>
        <w:t>е</w:t>
      </w:r>
      <w:r w:rsidR="00821A27" w:rsidRPr="00020CB6">
        <w:rPr>
          <w:rFonts w:ascii="Times New Roman" w:hAnsi="Times New Roman" w:cs="Times New Roman"/>
          <w:sz w:val="28"/>
          <w:szCs w:val="28"/>
        </w:rPr>
        <w:t xml:space="preserve"> главному бухгалтеру </w:t>
      </w:r>
      <w:r w:rsidR="00DC6803">
        <w:rPr>
          <w:rFonts w:ascii="Times New Roman" w:hAnsi="Times New Roman" w:cs="Times New Roman"/>
          <w:sz w:val="28"/>
          <w:szCs w:val="28"/>
        </w:rPr>
        <w:t>учреждения</w:t>
      </w:r>
      <w:r w:rsidR="00821A27" w:rsidRPr="00020CB6">
        <w:rPr>
          <w:rFonts w:ascii="Times New Roman" w:hAnsi="Times New Roman" w:cs="Times New Roman"/>
          <w:sz w:val="28"/>
          <w:szCs w:val="28"/>
        </w:rPr>
        <w:t>.</w:t>
      </w:r>
      <w:r w:rsidR="006A5F30" w:rsidRPr="00020CB6">
        <w:rPr>
          <w:rFonts w:ascii="Times New Roman" w:hAnsi="Times New Roman" w:cs="Times New Roman"/>
          <w:sz w:val="28"/>
          <w:szCs w:val="28"/>
        </w:rPr>
        <w:t xml:space="preserve">  </w:t>
      </w:r>
    </w:p>
    <w:p w:rsidR="00020B37" w:rsidRPr="005E4FF3" w:rsidRDefault="00020B37" w:rsidP="000342BE">
      <w:pPr>
        <w:spacing w:after="0" w:line="240" w:lineRule="auto"/>
        <w:ind w:firstLine="708"/>
        <w:jc w:val="both"/>
        <w:rPr>
          <w:rFonts w:ascii="Times New Roman" w:hAnsi="Times New Roman" w:cs="Times New Roman"/>
        </w:rPr>
      </w:pPr>
    </w:p>
    <w:p w:rsidR="00020B37" w:rsidRDefault="00020B37"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Проведен</w:t>
      </w:r>
      <w:r w:rsidR="00E04157" w:rsidRPr="00020CB6">
        <w:rPr>
          <w:rFonts w:ascii="Times New Roman" w:hAnsi="Times New Roman" w:cs="Times New Roman"/>
          <w:sz w:val="28"/>
          <w:szCs w:val="28"/>
        </w:rPr>
        <w:t>а</w:t>
      </w:r>
      <w:r w:rsidRPr="00020CB6">
        <w:rPr>
          <w:rFonts w:ascii="Times New Roman" w:hAnsi="Times New Roman" w:cs="Times New Roman"/>
          <w:sz w:val="28"/>
          <w:szCs w:val="28"/>
        </w:rPr>
        <w:t xml:space="preserve"> </w:t>
      </w:r>
      <w:r w:rsidR="00192D19">
        <w:rPr>
          <w:rFonts w:ascii="Times New Roman" w:hAnsi="Times New Roman" w:cs="Times New Roman"/>
          <w:sz w:val="28"/>
          <w:szCs w:val="28"/>
        </w:rPr>
        <w:t>выборочная п</w:t>
      </w:r>
      <w:r w:rsidR="00192D19" w:rsidRPr="00192D19">
        <w:rPr>
          <w:rFonts w:ascii="Times New Roman" w:hAnsi="Times New Roman" w:cs="Times New Roman"/>
          <w:sz w:val="28"/>
          <w:szCs w:val="28"/>
        </w:rPr>
        <w:t>роверка порядка получения и расходования средств от оказания платных дополнительных образовательных услуг в учреждениях общего образования Октябрьского района в 2017 году, истекшем периоде 2018 года (</w:t>
      </w:r>
      <w:r w:rsidR="00D60EB4">
        <w:rPr>
          <w:rFonts w:ascii="Times New Roman" w:hAnsi="Times New Roman" w:cs="Times New Roman"/>
          <w:sz w:val="28"/>
          <w:szCs w:val="28"/>
        </w:rPr>
        <w:t>6 месяцев</w:t>
      </w:r>
      <w:r w:rsidR="00192D19" w:rsidRPr="00192D19">
        <w:rPr>
          <w:rFonts w:ascii="Times New Roman" w:hAnsi="Times New Roman" w:cs="Times New Roman"/>
          <w:sz w:val="28"/>
          <w:szCs w:val="28"/>
        </w:rPr>
        <w:t>)</w:t>
      </w:r>
      <w:r w:rsidRPr="00020CB6">
        <w:rPr>
          <w:rFonts w:ascii="Times New Roman" w:hAnsi="Times New Roman" w:cs="Times New Roman"/>
          <w:sz w:val="28"/>
          <w:szCs w:val="28"/>
        </w:rPr>
        <w:t>.</w:t>
      </w:r>
    </w:p>
    <w:p w:rsidR="00192D19" w:rsidRPr="00192D19" w:rsidRDefault="00192D19" w:rsidP="00192D19">
      <w:pPr>
        <w:spacing w:after="0" w:line="240" w:lineRule="auto"/>
        <w:ind w:firstLine="708"/>
        <w:jc w:val="both"/>
        <w:rPr>
          <w:rFonts w:ascii="Times New Roman" w:hAnsi="Times New Roman" w:cs="Times New Roman"/>
          <w:sz w:val="28"/>
          <w:szCs w:val="28"/>
        </w:rPr>
      </w:pPr>
      <w:r w:rsidRPr="00192D19">
        <w:rPr>
          <w:rFonts w:ascii="Times New Roman" w:hAnsi="Times New Roman" w:cs="Times New Roman"/>
          <w:sz w:val="28"/>
          <w:szCs w:val="28"/>
        </w:rPr>
        <w:t>Проверкой были охвачены учреждения с наиболее объемными поступлениями средств от оказания данных услуг:</w:t>
      </w:r>
    </w:p>
    <w:p w:rsidR="00192D19" w:rsidRPr="00192D19" w:rsidRDefault="00192D19" w:rsidP="00192D19">
      <w:pPr>
        <w:spacing w:after="0" w:line="240" w:lineRule="auto"/>
        <w:ind w:firstLine="708"/>
        <w:jc w:val="both"/>
        <w:rPr>
          <w:rFonts w:ascii="Times New Roman" w:hAnsi="Times New Roman" w:cs="Times New Roman"/>
          <w:sz w:val="28"/>
          <w:szCs w:val="28"/>
        </w:rPr>
      </w:pPr>
      <w:r w:rsidRPr="00192D19">
        <w:rPr>
          <w:rFonts w:ascii="Times New Roman" w:hAnsi="Times New Roman" w:cs="Times New Roman"/>
          <w:sz w:val="28"/>
          <w:szCs w:val="28"/>
        </w:rPr>
        <w:t>- МБОУ ООШ № 19 п. Интернациональный;</w:t>
      </w:r>
    </w:p>
    <w:p w:rsidR="00192D19" w:rsidRPr="00192D19" w:rsidRDefault="00192D19" w:rsidP="00192D19">
      <w:pPr>
        <w:spacing w:after="0" w:line="240" w:lineRule="auto"/>
        <w:ind w:firstLine="708"/>
        <w:jc w:val="both"/>
        <w:rPr>
          <w:rFonts w:ascii="Times New Roman" w:hAnsi="Times New Roman" w:cs="Times New Roman"/>
          <w:sz w:val="28"/>
          <w:szCs w:val="28"/>
        </w:rPr>
      </w:pPr>
      <w:r w:rsidRPr="00192D19">
        <w:rPr>
          <w:rFonts w:ascii="Times New Roman" w:hAnsi="Times New Roman" w:cs="Times New Roman"/>
          <w:sz w:val="28"/>
          <w:szCs w:val="28"/>
        </w:rPr>
        <w:t>- МБОУ гимназия № 20 р.п. Каменоломни;</w:t>
      </w:r>
    </w:p>
    <w:p w:rsidR="00192D19" w:rsidRDefault="00192D19" w:rsidP="00192D19">
      <w:pPr>
        <w:spacing w:after="0" w:line="240" w:lineRule="auto"/>
        <w:ind w:firstLine="708"/>
        <w:jc w:val="both"/>
        <w:rPr>
          <w:rFonts w:ascii="Times New Roman" w:hAnsi="Times New Roman" w:cs="Times New Roman"/>
          <w:sz w:val="28"/>
          <w:szCs w:val="28"/>
        </w:rPr>
      </w:pPr>
      <w:r w:rsidRPr="00192D19">
        <w:rPr>
          <w:rFonts w:ascii="Times New Roman" w:hAnsi="Times New Roman" w:cs="Times New Roman"/>
          <w:sz w:val="28"/>
          <w:szCs w:val="28"/>
        </w:rPr>
        <w:t>- МБОУ лицей № 82 р.п. Каменоломни.</w:t>
      </w:r>
    </w:p>
    <w:p w:rsidR="000331DF" w:rsidRPr="000331DF" w:rsidRDefault="000331DF" w:rsidP="000331DF">
      <w:pPr>
        <w:tabs>
          <w:tab w:val="left" w:pos="142"/>
        </w:tabs>
        <w:spacing w:after="0" w:line="240" w:lineRule="auto"/>
        <w:ind w:firstLine="720"/>
        <w:jc w:val="both"/>
        <w:rPr>
          <w:rFonts w:ascii="Times New Roman" w:eastAsia="Times New Roman" w:hAnsi="Times New Roman" w:cs="Times New Roman"/>
          <w:sz w:val="28"/>
          <w:szCs w:val="28"/>
          <w:lang w:eastAsia="ru-RU"/>
        </w:rPr>
      </w:pPr>
      <w:r w:rsidRPr="000331DF">
        <w:rPr>
          <w:rFonts w:ascii="Times New Roman" w:eastAsia="Times New Roman" w:hAnsi="Times New Roman" w:cs="Times New Roman"/>
          <w:sz w:val="28"/>
          <w:szCs w:val="28"/>
          <w:lang w:eastAsia="ru-RU"/>
        </w:rPr>
        <w:t>По результатам контрольного мероприятия установлены следующие нарушения и замечания:</w:t>
      </w:r>
    </w:p>
    <w:p w:rsidR="000331DF" w:rsidRPr="000331DF" w:rsidRDefault="000331DF" w:rsidP="000331DF">
      <w:pPr>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sz w:val="28"/>
          <w:szCs w:val="28"/>
        </w:rPr>
        <w:t>- в</w:t>
      </w:r>
      <w:r w:rsidRPr="000331DF">
        <w:rPr>
          <w:rFonts w:ascii="Times New Roman" w:eastAsia="Calibri" w:hAnsi="Times New Roman" w:cs="Times New Roman"/>
          <w:sz w:val="28"/>
          <w:szCs w:val="28"/>
        </w:rPr>
        <w:t xml:space="preserve"> нарушение </w:t>
      </w:r>
      <w:r>
        <w:rPr>
          <w:rFonts w:ascii="Times New Roman" w:eastAsia="Calibri" w:hAnsi="Times New Roman" w:cs="Times New Roman"/>
          <w:sz w:val="28"/>
          <w:szCs w:val="28"/>
        </w:rPr>
        <w:t>положений</w:t>
      </w:r>
      <w:r w:rsidRPr="000331DF">
        <w:rPr>
          <w:rFonts w:ascii="Times New Roman" w:eastAsia="Calibri" w:hAnsi="Times New Roman" w:cs="Times New Roman"/>
          <w:sz w:val="28"/>
          <w:szCs w:val="28"/>
        </w:rPr>
        <w:t xml:space="preserve"> постановлени</w:t>
      </w:r>
      <w:r>
        <w:rPr>
          <w:rFonts w:ascii="Times New Roman" w:eastAsia="Calibri" w:hAnsi="Times New Roman" w:cs="Times New Roman"/>
          <w:sz w:val="28"/>
          <w:szCs w:val="28"/>
        </w:rPr>
        <w:t>я</w:t>
      </w:r>
      <w:r w:rsidRPr="000331DF">
        <w:rPr>
          <w:rFonts w:ascii="Times New Roman" w:eastAsia="Calibri" w:hAnsi="Times New Roman" w:cs="Times New Roman"/>
          <w:sz w:val="28"/>
          <w:szCs w:val="28"/>
        </w:rPr>
        <w:t xml:space="preserve"> Администрации Октябрьского района от 08.05.2015 № 350 «Об утверждении Положения о порядке предоставления платных образовательных услуг, предоставляемых образовательными учреждениями Октябрьского района» (об издании приказа об организации работы образовательного учреждения по оказанию конкретных платных образовательных услуг, в котором устанавливается (утверждается): состав привлекаемых педагогов, калькуляция затрат на оказание платных образовательных услуг, порядок организации работы по оказанию платных образовательных услуг (расписание, сетка занятий, график работы привлекаемых педагогических работников), определяется порядок оплаты за предоставляемые платные образовательные услуги) приказами директора МБОУ ООШ № 19 об организации платных дополнительных образовательных услуг на 2016-2017 и 2017-2018 учебные годы не утверждены калькуляция затрат, расписание, сетка занятий и график работы привлекаемых педагогов.</w:t>
      </w:r>
      <w:r>
        <w:rPr>
          <w:rFonts w:ascii="Times New Roman" w:eastAsia="Calibri" w:hAnsi="Times New Roman" w:cs="Times New Roman"/>
          <w:sz w:val="28"/>
          <w:szCs w:val="28"/>
        </w:rPr>
        <w:t xml:space="preserve"> Часть п</w:t>
      </w:r>
      <w:r w:rsidRPr="000331DF">
        <w:rPr>
          <w:rFonts w:ascii="Times New Roman" w:eastAsia="Calibri" w:hAnsi="Times New Roman" w:cs="Times New Roman"/>
          <w:sz w:val="28"/>
          <w:szCs w:val="28"/>
        </w:rPr>
        <w:t>риказ</w:t>
      </w:r>
      <w:r>
        <w:rPr>
          <w:rFonts w:ascii="Times New Roman" w:eastAsia="Calibri" w:hAnsi="Times New Roman" w:cs="Times New Roman"/>
          <w:sz w:val="28"/>
          <w:szCs w:val="28"/>
        </w:rPr>
        <w:t>ов</w:t>
      </w:r>
      <w:r w:rsidRPr="000331DF">
        <w:rPr>
          <w:rFonts w:ascii="Times New Roman" w:eastAsia="Calibri" w:hAnsi="Times New Roman" w:cs="Times New Roman"/>
          <w:sz w:val="28"/>
          <w:szCs w:val="28"/>
        </w:rPr>
        <w:t xml:space="preserve"> основываются на утратившем силу с 31 августа 2013 года </w:t>
      </w:r>
      <w:r w:rsidRPr="000331DF">
        <w:rPr>
          <w:rFonts w:ascii="Times New Roman" w:eastAsia="Calibri" w:hAnsi="Times New Roman" w:cs="Times New Roman"/>
          <w:sz w:val="28"/>
          <w:szCs w:val="28"/>
        </w:rPr>
        <w:lastRenderedPageBreak/>
        <w:t xml:space="preserve">постановлении Правительства Российской Федерации от 05.07.2001 № 505. </w:t>
      </w:r>
      <w:r w:rsidRPr="000331DF">
        <w:rPr>
          <w:rFonts w:ascii="Times New Roman" w:eastAsia="Calibri" w:hAnsi="Times New Roman" w:cs="Times New Roman"/>
          <w:iCs/>
          <w:sz w:val="28"/>
          <w:szCs w:val="28"/>
        </w:rPr>
        <w:t>Нарушение устранено</w:t>
      </w:r>
      <w:r w:rsidR="009702D4">
        <w:rPr>
          <w:rFonts w:ascii="Times New Roman" w:eastAsia="Calibri" w:hAnsi="Times New Roman" w:cs="Times New Roman"/>
          <w:iCs/>
          <w:sz w:val="28"/>
          <w:szCs w:val="28"/>
        </w:rPr>
        <w:t xml:space="preserve"> в ходе проверки;</w:t>
      </w:r>
    </w:p>
    <w:p w:rsidR="000331DF" w:rsidRPr="000331DF" w:rsidRDefault="009702D4" w:rsidP="009702D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B21A3">
        <w:rPr>
          <w:rFonts w:ascii="Times New Roman" w:eastAsia="Calibri" w:hAnsi="Times New Roman" w:cs="Times New Roman"/>
          <w:sz w:val="28"/>
          <w:szCs w:val="28"/>
        </w:rPr>
        <w:t>н</w:t>
      </w:r>
      <w:r w:rsidR="000331DF" w:rsidRPr="000331DF">
        <w:rPr>
          <w:rFonts w:ascii="Times New Roman" w:eastAsia="Calibri" w:hAnsi="Times New Roman" w:cs="Times New Roman"/>
          <w:sz w:val="28"/>
          <w:szCs w:val="28"/>
        </w:rPr>
        <w:t>аименования платных услуг в приказах директора</w:t>
      </w:r>
      <w:r w:rsidR="00AB21A3" w:rsidRPr="00AB21A3">
        <w:rPr>
          <w:rFonts w:ascii="Times New Roman" w:eastAsia="Calibri" w:hAnsi="Times New Roman" w:cs="Times New Roman"/>
          <w:sz w:val="28"/>
          <w:szCs w:val="28"/>
        </w:rPr>
        <w:t xml:space="preserve"> </w:t>
      </w:r>
      <w:r w:rsidR="00AB21A3" w:rsidRPr="000331DF">
        <w:rPr>
          <w:rFonts w:ascii="Times New Roman" w:eastAsia="Calibri" w:hAnsi="Times New Roman" w:cs="Times New Roman"/>
          <w:sz w:val="28"/>
          <w:szCs w:val="28"/>
        </w:rPr>
        <w:t xml:space="preserve">МБОУ ООШ № 19 </w:t>
      </w:r>
      <w:r w:rsidR="000331DF" w:rsidRPr="000331DF">
        <w:rPr>
          <w:rFonts w:ascii="Times New Roman" w:eastAsia="Calibri" w:hAnsi="Times New Roman" w:cs="Times New Roman"/>
          <w:sz w:val="28"/>
          <w:szCs w:val="28"/>
        </w:rPr>
        <w:t>об их организации не соответствуют наименованиям услуг, утвержденным постановлениями Администрации Октябрьского района</w:t>
      </w:r>
      <w:r w:rsidR="0040428D">
        <w:rPr>
          <w:rFonts w:ascii="Times New Roman" w:eastAsia="Calibri" w:hAnsi="Times New Roman" w:cs="Times New Roman"/>
          <w:sz w:val="28"/>
          <w:szCs w:val="28"/>
        </w:rPr>
        <w:t>;</w:t>
      </w:r>
    </w:p>
    <w:p w:rsidR="000331DF" w:rsidRPr="000331DF" w:rsidRDefault="0040428D" w:rsidP="0040428D">
      <w:pPr>
        <w:tabs>
          <w:tab w:val="left" w:pos="142"/>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0331DF" w:rsidRPr="000331DF">
        <w:rPr>
          <w:rFonts w:ascii="Times New Roman" w:eastAsia="Calibri" w:hAnsi="Times New Roman" w:cs="Times New Roman"/>
          <w:sz w:val="28"/>
          <w:szCs w:val="28"/>
        </w:rPr>
        <w:t>необоснованное завышение утвержденного первоначального плана финансово-хозяйственной деятельности (далее - План ФХД) в сравнении с проектом расчета</w:t>
      </w:r>
      <w:bookmarkStart w:id="2" w:name="_Hlk527980993"/>
      <w:r w:rsidR="003C6C55">
        <w:rPr>
          <w:rFonts w:ascii="Times New Roman" w:eastAsia="Calibri" w:hAnsi="Times New Roman" w:cs="Times New Roman"/>
          <w:sz w:val="28"/>
          <w:szCs w:val="28"/>
        </w:rPr>
        <w:t xml:space="preserve"> в целом по проверяемым учреждениям</w:t>
      </w:r>
      <w:r w:rsidR="000331DF" w:rsidRPr="000331DF">
        <w:rPr>
          <w:rFonts w:ascii="Times New Roman" w:eastAsia="Calibri" w:hAnsi="Times New Roman" w:cs="Times New Roman"/>
          <w:sz w:val="28"/>
          <w:szCs w:val="28"/>
        </w:rPr>
        <w:t xml:space="preserve"> на 3</w:t>
      </w:r>
      <w:r w:rsidR="003C6C55">
        <w:rPr>
          <w:rFonts w:ascii="Times New Roman" w:eastAsia="Calibri" w:hAnsi="Times New Roman" w:cs="Times New Roman"/>
          <w:sz w:val="28"/>
          <w:szCs w:val="28"/>
        </w:rPr>
        <w:t>64</w:t>
      </w:r>
      <w:r w:rsidR="000331DF" w:rsidRPr="000331DF">
        <w:rPr>
          <w:rFonts w:ascii="Times New Roman" w:eastAsia="Calibri" w:hAnsi="Times New Roman" w:cs="Times New Roman"/>
          <w:sz w:val="28"/>
          <w:szCs w:val="28"/>
        </w:rPr>
        <w:t>,9 тыс. рублей</w:t>
      </w:r>
      <w:r>
        <w:rPr>
          <w:rFonts w:ascii="Times New Roman" w:eastAsia="Calibri" w:hAnsi="Times New Roman" w:cs="Times New Roman"/>
          <w:sz w:val="28"/>
          <w:szCs w:val="28"/>
        </w:rPr>
        <w:t>;</w:t>
      </w:r>
      <w:r w:rsidR="000331DF" w:rsidRPr="000331DF">
        <w:rPr>
          <w:rFonts w:ascii="Times New Roman" w:eastAsia="Calibri" w:hAnsi="Times New Roman" w:cs="Times New Roman"/>
          <w:sz w:val="28"/>
          <w:szCs w:val="28"/>
        </w:rPr>
        <w:t xml:space="preserve"> </w:t>
      </w:r>
      <w:bookmarkEnd w:id="2"/>
      <w:r w:rsidR="003C6C55">
        <w:rPr>
          <w:rFonts w:ascii="Times New Roman" w:eastAsia="Calibri" w:hAnsi="Times New Roman" w:cs="Times New Roman"/>
          <w:sz w:val="28"/>
          <w:szCs w:val="28"/>
        </w:rPr>
        <w:t xml:space="preserve">в </w:t>
      </w:r>
      <w:r w:rsidR="000331DF" w:rsidRPr="000331DF">
        <w:rPr>
          <w:rFonts w:ascii="Times New Roman" w:eastAsia="Times New Roman" w:hAnsi="Times New Roman" w:cs="Times New Roman"/>
          <w:sz w:val="28"/>
          <w:szCs w:val="28"/>
          <w:lang w:eastAsia="ru-RU"/>
        </w:rPr>
        <w:t>План</w:t>
      </w:r>
      <w:r w:rsidR="003C6C55">
        <w:rPr>
          <w:rFonts w:ascii="Times New Roman" w:eastAsia="Times New Roman" w:hAnsi="Times New Roman" w:cs="Times New Roman"/>
          <w:sz w:val="28"/>
          <w:szCs w:val="28"/>
          <w:lang w:eastAsia="ru-RU"/>
        </w:rPr>
        <w:t>е</w:t>
      </w:r>
      <w:r w:rsidR="000331DF" w:rsidRPr="000331DF">
        <w:rPr>
          <w:rFonts w:ascii="Times New Roman" w:eastAsia="Times New Roman" w:hAnsi="Times New Roman" w:cs="Times New Roman"/>
          <w:sz w:val="28"/>
          <w:szCs w:val="28"/>
          <w:lang w:eastAsia="ru-RU"/>
        </w:rPr>
        <w:t xml:space="preserve"> ФХД МБОУ ООШ № 19 не</w:t>
      </w:r>
      <w:r w:rsidR="003C6C55">
        <w:rPr>
          <w:rFonts w:ascii="Times New Roman" w:eastAsia="Times New Roman" w:hAnsi="Times New Roman" w:cs="Times New Roman"/>
          <w:sz w:val="28"/>
          <w:szCs w:val="28"/>
          <w:lang w:eastAsia="ru-RU"/>
        </w:rPr>
        <w:t xml:space="preserve"> был</w:t>
      </w:r>
      <w:r w:rsidR="000331DF" w:rsidRPr="000331DF">
        <w:rPr>
          <w:rFonts w:ascii="Times New Roman" w:eastAsia="Times New Roman" w:hAnsi="Times New Roman" w:cs="Times New Roman"/>
          <w:sz w:val="28"/>
          <w:szCs w:val="28"/>
          <w:lang w:eastAsia="ru-RU"/>
        </w:rPr>
        <w:t xml:space="preserve"> учтен и не распределен по выплатам остаток внебюджетных средств на начало 2017 года, то есть планируемые расходы изначально были занижены на указанную сумму</w:t>
      </w:r>
      <w:r>
        <w:rPr>
          <w:rFonts w:ascii="Times New Roman" w:eastAsia="Times New Roman" w:hAnsi="Times New Roman" w:cs="Times New Roman"/>
          <w:sz w:val="28"/>
          <w:szCs w:val="28"/>
          <w:lang w:eastAsia="ru-RU"/>
        </w:rPr>
        <w:t>;</w:t>
      </w:r>
    </w:p>
    <w:p w:rsidR="000331DF" w:rsidRPr="000331DF" w:rsidRDefault="00D06029" w:rsidP="00D06029">
      <w:pPr>
        <w:tabs>
          <w:tab w:val="left" w:pos="142"/>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0331DF" w:rsidRPr="000331DF">
        <w:rPr>
          <w:rFonts w:ascii="Times New Roman" w:eastAsia="Times New Roman" w:hAnsi="Times New Roman" w:cs="Times New Roman"/>
          <w:sz w:val="28"/>
          <w:szCs w:val="28"/>
          <w:lang w:eastAsia="ru-RU"/>
        </w:rPr>
        <w:t>о всем проверяемым учреждениям выявлено расхождение между представленными формами Планов ФХД и отчетов об исполнении Планов ФХД (форма по ОКУД 0503737), средства от приносящей доход деятельности и от поступления платных дополнительных образовательных услуг несвоевременно уточнялись бухгалтерией МАУ «РЦО» между кодами доходов «130» и «180»</w:t>
      </w:r>
      <w:r>
        <w:rPr>
          <w:rFonts w:ascii="Times New Roman" w:eastAsia="Times New Roman" w:hAnsi="Times New Roman" w:cs="Times New Roman"/>
          <w:sz w:val="28"/>
          <w:szCs w:val="28"/>
          <w:lang w:eastAsia="ru-RU"/>
        </w:rPr>
        <w:t>;</w:t>
      </w:r>
    </w:p>
    <w:p w:rsidR="000331DF" w:rsidRPr="000331DF" w:rsidRDefault="00D06029" w:rsidP="00D06029">
      <w:pPr>
        <w:tabs>
          <w:tab w:val="left" w:pos="142"/>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9D7">
        <w:rPr>
          <w:rFonts w:ascii="Times New Roman" w:eastAsia="Times New Roman" w:hAnsi="Times New Roman" w:cs="Times New Roman"/>
          <w:sz w:val="28"/>
          <w:szCs w:val="28"/>
          <w:lang w:eastAsia="ru-RU"/>
        </w:rPr>
        <w:t>в связи с утерей р</w:t>
      </w:r>
      <w:r w:rsidR="000331DF" w:rsidRPr="000331DF">
        <w:rPr>
          <w:rFonts w:ascii="Times New Roman" w:eastAsia="Times New Roman" w:hAnsi="Times New Roman" w:cs="Times New Roman"/>
          <w:sz w:val="28"/>
          <w:szCs w:val="28"/>
          <w:lang w:eastAsia="ru-RU"/>
        </w:rPr>
        <w:t>асчетным отделом МАУ «РЦО» приказ</w:t>
      </w:r>
      <w:r w:rsidR="009B09D7">
        <w:rPr>
          <w:rFonts w:ascii="Times New Roman" w:eastAsia="Times New Roman" w:hAnsi="Times New Roman" w:cs="Times New Roman"/>
          <w:sz w:val="28"/>
          <w:szCs w:val="28"/>
          <w:lang w:eastAsia="ru-RU"/>
        </w:rPr>
        <w:t>ов</w:t>
      </w:r>
      <w:r w:rsidR="000331DF" w:rsidRPr="000331DF">
        <w:rPr>
          <w:rFonts w:ascii="Times New Roman" w:eastAsia="Times New Roman" w:hAnsi="Times New Roman" w:cs="Times New Roman"/>
          <w:sz w:val="28"/>
          <w:szCs w:val="28"/>
          <w:lang w:eastAsia="ru-RU"/>
        </w:rPr>
        <w:t xml:space="preserve"> директора </w:t>
      </w:r>
      <w:r w:rsidR="009B09D7">
        <w:rPr>
          <w:rFonts w:ascii="Times New Roman" w:eastAsia="Times New Roman" w:hAnsi="Times New Roman" w:cs="Times New Roman"/>
          <w:sz w:val="28"/>
          <w:szCs w:val="28"/>
          <w:lang w:eastAsia="ru-RU"/>
        </w:rPr>
        <w:t>бюджетного учреждения</w:t>
      </w:r>
      <w:r w:rsidR="009B09D7" w:rsidRPr="009B09D7">
        <w:rPr>
          <w:rFonts w:ascii="Times New Roman" w:eastAsia="Times New Roman" w:hAnsi="Times New Roman" w:cs="Times New Roman"/>
          <w:sz w:val="28"/>
          <w:szCs w:val="28"/>
          <w:lang w:eastAsia="ru-RU"/>
        </w:rPr>
        <w:t xml:space="preserve"> </w:t>
      </w:r>
      <w:r w:rsidR="009B09D7" w:rsidRPr="000331DF">
        <w:rPr>
          <w:rFonts w:ascii="Times New Roman" w:eastAsia="Times New Roman" w:hAnsi="Times New Roman" w:cs="Times New Roman"/>
          <w:sz w:val="28"/>
          <w:szCs w:val="28"/>
          <w:lang w:eastAsia="ru-RU"/>
        </w:rPr>
        <w:t>на выплаты за оказанные платные дополнительные образовательные услуги за сентябрь, октябрь, декабрь 2017 года</w:t>
      </w:r>
      <w:r w:rsidR="000331DF" w:rsidRPr="000331DF">
        <w:rPr>
          <w:rFonts w:ascii="Times New Roman" w:eastAsia="Times New Roman" w:hAnsi="Times New Roman" w:cs="Times New Roman"/>
          <w:sz w:val="28"/>
          <w:szCs w:val="28"/>
          <w:lang w:eastAsia="ru-RU"/>
        </w:rPr>
        <w:t xml:space="preserve"> </w:t>
      </w:r>
      <w:r w:rsidR="009B09D7" w:rsidRPr="009B09D7">
        <w:rPr>
          <w:rFonts w:ascii="Times New Roman" w:eastAsia="Times New Roman" w:hAnsi="Times New Roman" w:cs="Times New Roman"/>
          <w:sz w:val="28"/>
          <w:szCs w:val="28"/>
          <w:lang w:eastAsia="ru-RU"/>
        </w:rPr>
        <w:t>в</w:t>
      </w:r>
      <w:r w:rsidR="009B09D7" w:rsidRPr="000331DF">
        <w:rPr>
          <w:rFonts w:ascii="Times New Roman" w:eastAsia="Times New Roman" w:hAnsi="Times New Roman" w:cs="Times New Roman"/>
          <w:sz w:val="28"/>
          <w:szCs w:val="28"/>
          <w:lang w:eastAsia="ru-RU"/>
        </w:rPr>
        <w:t>ыявлена недоплата заработной платы за 2017 год в сумме 115,2 тыс. рублей</w:t>
      </w:r>
      <w:r w:rsidR="000331DF" w:rsidRPr="000331DF">
        <w:rPr>
          <w:rFonts w:ascii="Times New Roman" w:eastAsia="Times New Roman" w:hAnsi="Times New Roman" w:cs="Times New Roman"/>
          <w:sz w:val="28"/>
          <w:szCs w:val="28"/>
          <w:lang w:eastAsia="ru-RU"/>
        </w:rPr>
        <w:t>. Данные выплаты были произведены в феврале 2018 года. Виновные должностные лица привлечены к дисциплинарной ответственности</w:t>
      </w:r>
      <w:r w:rsidR="00737D6F">
        <w:rPr>
          <w:rFonts w:ascii="Times New Roman" w:eastAsia="Times New Roman" w:hAnsi="Times New Roman" w:cs="Times New Roman"/>
          <w:sz w:val="28"/>
          <w:szCs w:val="28"/>
          <w:lang w:eastAsia="ru-RU"/>
        </w:rPr>
        <w:t>;</w:t>
      </w:r>
    </w:p>
    <w:p w:rsidR="000331DF" w:rsidRPr="000331DF" w:rsidRDefault="00737D6F" w:rsidP="00737D6F">
      <w:pPr>
        <w:spacing w:after="0" w:line="240" w:lineRule="auto"/>
        <w:ind w:firstLine="709"/>
        <w:contextualSpacing/>
        <w:jc w:val="both"/>
        <w:rPr>
          <w:rFonts w:ascii="Times New Roman" w:eastAsiaTheme="majorEastAsia" w:hAnsi="Times New Roman" w:cs="Times New Roman"/>
          <w:iCs/>
          <w:color w:val="000000"/>
          <w:sz w:val="28"/>
          <w:szCs w:val="28"/>
          <w:shd w:val="clear" w:color="auto" w:fill="FFFFFF"/>
        </w:rPr>
      </w:pPr>
      <w:r>
        <w:rPr>
          <w:rFonts w:ascii="Times New Roman" w:hAnsi="Times New Roman"/>
          <w:sz w:val="28"/>
          <w:szCs w:val="28"/>
        </w:rPr>
        <w:t>- в</w:t>
      </w:r>
      <w:r w:rsidR="000331DF" w:rsidRPr="000331DF">
        <w:rPr>
          <w:rFonts w:ascii="Times New Roman" w:hAnsi="Times New Roman"/>
          <w:sz w:val="28"/>
          <w:szCs w:val="28"/>
        </w:rPr>
        <w:t xml:space="preserve"> нарушение требований Закон</w:t>
      </w:r>
      <w:r>
        <w:rPr>
          <w:rFonts w:ascii="Times New Roman" w:hAnsi="Times New Roman"/>
          <w:sz w:val="28"/>
          <w:szCs w:val="28"/>
        </w:rPr>
        <w:t>а</w:t>
      </w:r>
      <w:r w:rsidR="000331DF" w:rsidRPr="000331DF">
        <w:rPr>
          <w:rFonts w:ascii="Times New Roman" w:hAnsi="Times New Roman"/>
          <w:sz w:val="28"/>
          <w:szCs w:val="28"/>
        </w:rPr>
        <w:t xml:space="preserve"> № 44-ФЗ договора и контракты </w:t>
      </w:r>
      <w:r>
        <w:rPr>
          <w:rFonts w:ascii="Times New Roman" w:hAnsi="Times New Roman"/>
          <w:sz w:val="28"/>
          <w:szCs w:val="28"/>
        </w:rPr>
        <w:t>учреждений</w:t>
      </w:r>
      <w:r w:rsidR="000331DF" w:rsidRPr="000331DF">
        <w:rPr>
          <w:rFonts w:ascii="Times New Roman" w:hAnsi="Times New Roman"/>
          <w:sz w:val="28"/>
          <w:szCs w:val="28"/>
        </w:rPr>
        <w:t xml:space="preserve"> за проверяемый период не содержали идентификационный код закупки</w:t>
      </w:r>
      <w:r>
        <w:rPr>
          <w:rFonts w:ascii="Times New Roman" w:hAnsi="Times New Roman"/>
          <w:sz w:val="28"/>
          <w:szCs w:val="28"/>
        </w:rPr>
        <w:t xml:space="preserve">, </w:t>
      </w:r>
      <w:r w:rsidR="000331DF" w:rsidRPr="000331DF">
        <w:rPr>
          <w:rFonts w:ascii="Times New Roman" w:eastAsiaTheme="majorEastAsia" w:hAnsi="Times New Roman" w:cs="Times New Roman"/>
          <w:iCs/>
          <w:color w:val="000000"/>
          <w:sz w:val="28"/>
          <w:szCs w:val="28"/>
          <w:shd w:val="clear" w:color="auto" w:fill="FFFFFF"/>
        </w:rPr>
        <w:t>не</w:t>
      </w:r>
      <w:r>
        <w:rPr>
          <w:rFonts w:ascii="Times New Roman" w:eastAsiaTheme="majorEastAsia" w:hAnsi="Times New Roman" w:cs="Times New Roman"/>
          <w:iCs/>
          <w:color w:val="000000"/>
          <w:sz w:val="28"/>
          <w:szCs w:val="28"/>
          <w:shd w:val="clear" w:color="auto" w:fill="FFFFFF"/>
        </w:rPr>
        <w:t xml:space="preserve"> была</w:t>
      </w:r>
      <w:r w:rsidR="000331DF" w:rsidRPr="000331DF">
        <w:rPr>
          <w:rFonts w:ascii="Times New Roman" w:eastAsiaTheme="majorEastAsia" w:hAnsi="Times New Roman" w:cs="Times New Roman"/>
          <w:iCs/>
          <w:color w:val="000000"/>
          <w:sz w:val="28"/>
          <w:szCs w:val="28"/>
          <w:shd w:val="clear" w:color="auto" w:fill="FFFFFF"/>
        </w:rPr>
        <w:t xml:space="preserve"> указана ответственность сторон в соответствии с требованиями постановления Правительства Российской Федерации от 30.08.2017 № 1042, не указаны, либо неверно указаны условия оплаты (ст</w:t>
      </w:r>
      <w:r>
        <w:rPr>
          <w:rFonts w:ascii="Times New Roman" w:eastAsiaTheme="majorEastAsia" w:hAnsi="Times New Roman" w:cs="Times New Roman"/>
          <w:iCs/>
          <w:color w:val="000000"/>
          <w:sz w:val="28"/>
          <w:szCs w:val="28"/>
          <w:shd w:val="clear" w:color="auto" w:fill="FFFFFF"/>
        </w:rPr>
        <w:t>атья</w:t>
      </w:r>
      <w:r w:rsidR="000331DF" w:rsidRPr="000331DF">
        <w:rPr>
          <w:rFonts w:ascii="Times New Roman" w:eastAsiaTheme="majorEastAsia" w:hAnsi="Times New Roman" w:cs="Times New Roman"/>
          <w:iCs/>
          <w:color w:val="000000"/>
          <w:sz w:val="28"/>
          <w:szCs w:val="28"/>
          <w:shd w:val="clear" w:color="auto" w:fill="FFFFFF"/>
        </w:rPr>
        <w:t xml:space="preserve"> 34 Закона № 44-ФЗ)</w:t>
      </w:r>
      <w:r>
        <w:rPr>
          <w:rFonts w:ascii="Times New Roman" w:eastAsiaTheme="majorEastAsia" w:hAnsi="Times New Roman" w:cs="Times New Roman"/>
          <w:iCs/>
          <w:color w:val="000000"/>
          <w:sz w:val="28"/>
          <w:szCs w:val="28"/>
          <w:shd w:val="clear" w:color="auto" w:fill="FFFFFF"/>
        </w:rPr>
        <w:t>;</w:t>
      </w:r>
    </w:p>
    <w:p w:rsidR="000331DF" w:rsidRPr="000331DF" w:rsidRDefault="00737D6F" w:rsidP="00737D6F">
      <w:pPr>
        <w:tabs>
          <w:tab w:val="left" w:pos="142"/>
        </w:tabs>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w:t>
      </w:r>
      <w:r w:rsidR="000331DF" w:rsidRPr="000331DF">
        <w:rPr>
          <w:rFonts w:ascii="Times New Roman" w:hAnsi="Times New Roman" w:cs="Times New Roman"/>
          <w:sz w:val="28"/>
          <w:szCs w:val="28"/>
          <w:shd w:val="clear" w:color="auto" w:fill="FFFFFF"/>
        </w:rPr>
        <w:t xml:space="preserve">пециалистами МАУ «РЦО» в проверяемом периоде не осуществлялся должный учет в части расходов средств </w:t>
      </w:r>
      <w:r>
        <w:rPr>
          <w:rFonts w:ascii="Times New Roman" w:hAnsi="Times New Roman"/>
          <w:sz w:val="28"/>
          <w:szCs w:val="28"/>
        </w:rPr>
        <w:t xml:space="preserve">учреждений. </w:t>
      </w:r>
      <w:r w:rsidR="000331DF" w:rsidRPr="000331DF">
        <w:rPr>
          <w:rFonts w:ascii="Times New Roman" w:eastAsia="Calibri" w:hAnsi="Times New Roman" w:cs="Times New Roman"/>
          <w:sz w:val="28"/>
          <w:szCs w:val="28"/>
        </w:rPr>
        <w:t>Сумма неподтвержденных расходов по договорам (контрактам) и первичной документации за 2017-2018 годы составила 13,8 тыс. рублей.</w:t>
      </w:r>
    </w:p>
    <w:p w:rsidR="009D09CA" w:rsidRPr="00192D19" w:rsidRDefault="00486ECA" w:rsidP="00192D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Замечания и нарушения, допускающие устранение, устранены. Четыре сотрудника МАУ «РЦО» привлечены к дисциплинарной ответственности. Директором МАУ «РЦО» проведена работа с бухгалтерами по недопущению вышеперечисленных нарушений в дальнейшем, усилен внутренний контроль.</w:t>
      </w:r>
    </w:p>
    <w:p w:rsidR="00293AA0" w:rsidRPr="001F71FB" w:rsidRDefault="00293AA0" w:rsidP="008F3849">
      <w:pPr>
        <w:spacing w:after="0" w:line="240" w:lineRule="auto"/>
        <w:ind w:firstLine="708"/>
        <w:jc w:val="both"/>
        <w:rPr>
          <w:rFonts w:ascii="Times New Roman" w:hAnsi="Times New Roman" w:cs="Times New Roman"/>
        </w:rPr>
      </w:pPr>
    </w:p>
    <w:p w:rsidR="002530C3" w:rsidRDefault="001F71FB" w:rsidP="002530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поручению Председателя Собрания депутатов - главы Октябрьского района проведена п</w:t>
      </w:r>
      <w:r w:rsidRPr="001F71FB">
        <w:rPr>
          <w:rFonts w:ascii="Times New Roman" w:hAnsi="Times New Roman" w:cs="Times New Roman"/>
          <w:sz w:val="28"/>
          <w:szCs w:val="28"/>
        </w:rPr>
        <w:t>роверка использования средств, предусмотренных в бюджете Октябрьского района, на мероприятия противопожарной безопасности</w:t>
      </w:r>
      <w:r>
        <w:rPr>
          <w:rFonts w:ascii="Times New Roman" w:hAnsi="Times New Roman" w:cs="Times New Roman"/>
          <w:sz w:val="28"/>
          <w:szCs w:val="28"/>
        </w:rPr>
        <w:t xml:space="preserve"> в 2017 году и 1 квартале 2018 года.</w:t>
      </w:r>
    </w:p>
    <w:p w:rsidR="008F6C98" w:rsidRPr="00020CB6" w:rsidRDefault="008F6C98" w:rsidP="008F6C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мероприятия было установлено </w:t>
      </w:r>
      <w:r w:rsidR="004D420D" w:rsidRPr="004D420D">
        <w:rPr>
          <w:rFonts w:ascii="Times New Roman" w:hAnsi="Times New Roman" w:cs="Times New Roman"/>
          <w:sz w:val="28"/>
          <w:szCs w:val="28"/>
        </w:rPr>
        <w:t xml:space="preserve">неправомерное </w:t>
      </w:r>
      <w:r>
        <w:rPr>
          <w:rFonts w:ascii="Times New Roman" w:hAnsi="Times New Roman" w:cs="Times New Roman"/>
          <w:sz w:val="28"/>
          <w:szCs w:val="28"/>
        </w:rPr>
        <w:t>применение</w:t>
      </w:r>
      <w:r w:rsidR="004D420D" w:rsidRPr="004D420D">
        <w:rPr>
          <w:rFonts w:ascii="Times New Roman" w:hAnsi="Times New Roman" w:cs="Times New Roman"/>
          <w:sz w:val="28"/>
          <w:szCs w:val="28"/>
        </w:rPr>
        <w:t xml:space="preserve"> в</w:t>
      </w:r>
      <w:r>
        <w:rPr>
          <w:rFonts w:ascii="Times New Roman" w:hAnsi="Times New Roman" w:cs="Times New Roman"/>
          <w:sz w:val="28"/>
          <w:szCs w:val="28"/>
        </w:rPr>
        <w:t xml:space="preserve"> условиях</w:t>
      </w:r>
      <w:r w:rsidR="004D420D" w:rsidRPr="004D420D">
        <w:rPr>
          <w:rFonts w:ascii="Times New Roman" w:hAnsi="Times New Roman" w:cs="Times New Roman"/>
          <w:sz w:val="28"/>
          <w:szCs w:val="28"/>
        </w:rPr>
        <w:t xml:space="preserve"> договор</w:t>
      </w:r>
      <w:r>
        <w:rPr>
          <w:rFonts w:ascii="Times New Roman" w:hAnsi="Times New Roman" w:cs="Times New Roman"/>
          <w:sz w:val="28"/>
          <w:szCs w:val="28"/>
        </w:rPr>
        <w:t>а</w:t>
      </w:r>
      <w:r w:rsidR="004D420D" w:rsidRPr="004D420D">
        <w:rPr>
          <w:rFonts w:ascii="Times New Roman" w:hAnsi="Times New Roman" w:cs="Times New Roman"/>
          <w:sz w:val="28"/>
          <w:szCs w:val="28"/>
        </w:rPr>
        <w:t xml:space="preserve"> 100</w:t>
      </w:r>
      <w:r>
        <w:rPr>
          <w:rFonts w:ascii="Times New Roman" w:hAnsi="Times New Roman" w:cs="Times New Roman"/>
          <w:sz w:val="28"/>
          <w:szCs w:val="28"/>
        </w:rPr>
        <w:t xml:space="preserve"> </w:t>
      </w:r>
      <w:r w:rsidR="004D420D" w:rsidRPr="004D420D">
        <w:rPr>
          <w:rFonts w:ascii="Times New Roman" w:hAnsi="Times New Roman" w:cs="Times New Roman"/>
          <w:sz w:val="28"/>
          <w:szCs w:val="28"/>
        </w:rPr>
        <w:t>%-авансировани</w:t>
      </w:r>
      <w:r>
        <w:rPr>
          <w:rFonts w:ascii="Times New Roman" w:hAnsi="Times New Roman" w:cs="Times New Roman"/>
          <w:sz w:val="28"/>
          <w:szCs w:val="28"/>
        </w:rPr>
        <w:t>е</w:t>
      </w:r>
      <w:r w:rsidR="004D420D" w:rsidRPr="004D420D">
        <w:rPr>
          <w:rFonts w:ascii="Times New Roman" w:hAnsi="Times New Roman" w:cs="Times New Roman"/>
          <w:sz w:val="28"/>
          <w:szCs w:val="28"/>
        </w:rPr>
        <w:t xml:space="preserve"> (фактически не производилось), нарушение условий договоров в части срока оплаты выполненных работ</w:t>
      </w:r>
      <w:r>
        <w:rPr>
          <w:rFonts w:ascii="Times New Roman" w:hAnsi="Times New Roman" w:cs="Times New Roman"/>
          <w:sz w:val="28"/>
          <w:szCs w:val="28"/>
        </w:rPr>
        <w:t>; по о</w:t>
      </w:r>
      <w:r w:rsidR="004D420D" w:rsidRPr="004D420D">
        <w:rPr>
          <w:rFonts w:ascii="Times New Roman" w:hAnsi="Times New Roman" w:cs="Times New Roman"/>
          <w:sz w:val="28"/>
          <w:szCs w:val="28"/>
        </w:rPr>
        <w:t>бъект</w:t>
      </w:r>
      <w:r>
        <w:rPr>
          <w:rFonts w:ascii="Times New Roman" w:hAnsi="Times New Roman" w:cs="Times New Roman"/>
          <w:sz w:val="28"/>
          <w:szCs w:val="28"/>
        </w:rPr>
        <w:t>ам</w:t>
      </w:r>
      <w:r w:rsidR="004D420D" w:rsidRPr="004D420D">
        <w:rPr>
          <w:rFonts w:ascii="Times New Roman" w:hAnsi="Times New Roman" w:cs="Times New Roman"/>
          <w:sz w:val="28"/>
          <w:szCs w:val="28"/>
        </w:rPr>
        <w:t xml:space="preserve"> образования в заключенных договорах нарушений не установлено, оценить своевременность расчетов с контрагентами не представилось возможным по причине непредставления документов</w:t>
      </w:r>
      <w:r>
        <w:rPr>
          <w:rFonts w:ascii="Times New Roman" w:hAnsi="Times New Roman" w:cs="Times New Roman"/>
          <w:sz w:val="28"/>
          <w:szCs w:val="28"/>
        </w:rPr>
        <w:t xml:space="preserve">. Общая сумма выявленных </w:t>
      </w:r>
      <w:r>
        <w:rPr>
          <w:rFonts w:ascii="Times New Roman" w:hAnsi="Times New Roman" w:cs="Times New Roman"/>
          <w:sz w:val="28"/>
          <w:szCs w:val="28"/>
        </w:rPr>
        <w:lastRenderedPageBreak/>
        <w:t>нарушений составила 1 040,6 тыс. рублей. Нарушения, допускающие устранение, устранены.</w:t>
      </w:r>
    </w:p>
    <w:p w:rsidR="001F71FB" w:rsidRPr="008F6C98" w:rsidRDefault="001F71FB" w:rsidP="004D420D">
      <w:pPr>
        <w:spacing w:after="0" w:line="240" w:lineRule="auto"/>
        <w:ind w:firstLine="708"/>
        <w:jc w:val="both"/>
        <w:rPr>
          <w:rFonts w:ascii="Times New Roman" w:hAnsi="Times New Roman" w:cs="Times New Roman"/>
          <w:sz w:val="18"/>
          <w:szCs w:val="18"/>
        </w:rPr>
      </w:pPr>
    </w:p>
    <w:p w:rsidR="00E2403B" w:rsidRPr="00020CB6" w:rsidRDefault="00E2403B" w:rsidP="00E2403B">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По результатам проведенных в 201</w:t>
      </w:r>
      <w:r w:rsidR="008F6C98">
        <w:rPr>
          <w:rFonts w:ascii="Times New Roman" w:hAnsi="Times New Roman" w:cs="Times New Roman"/>
          <w:sz w:val="28"/>
          <w:szCs w:val="28"/>
        </w:rPr>
        <w:t>8</w:t>
      </w:r>
      <w:r w:rsidRPr="00020CB6">
        <w:rPr>
          <w:rFonts w:ascii="Times New Roman" w:hAnsi="Times New Roman" w:cs="Times New Roman"/>
          <w:sz w:val="28"/>
          <w:szCs w:val="28"/>
        </w:rPr>
        <w:t xml:space="preserve"> году контрольных мероприятий, в целях принятия надлежащих мер и устранения выявленных нарушений и недостатков, руководителям проверенных организаций направлялись представления </w:t>
      </w:r>
      <w:r w:rsidR="008B15A9" w:rsidRPr="00020CB6">
        <w:rPr>
          <w:rFonts w:ascii="Times New Roman" w:hAnsi="Times New Roman" w:cs="Times New Roman"/>
          <w:sz w:val="28"/>
          <w:szCs w:val="28"/>
        </w:rPr>
        <w:t>КСП</w:t>
      </w:r>
      <w:r w:rsidR="00632A69" w:rsidRPr="00020CB6">
        <w:rPr>
          <w:rFonts w:ascii="Times New Roman" w:hAnsi="Times New Roman" w:cs="Times New Roman"/>
          <w:sz w:val="28"/>
          <w:szCs w:val="28"/>
        </w:rPr>
        <w:t xml:space="preserve"> с предложениями и рекомендациями</w:t>
      </w:r>
      <w:r w:rsidRPr="00020CB6">
        <w:rPr>
          <w:rFonts w:ascii="Times New Roman" w:hAnsi="Times New Roman" w:cs="Times New Roman"/>
          <w:sz w:val="28"/>
          <w:szCs w:val="28"/>
        </w:rPr>
        <w:t>.</w:t>
      </w:r>
    </w:p>
    <w:p w:rsidR="00E2403B" w:rsidRPr="00020CB6" w:rsidRDefault="00E2403B" w:rsidP="00E2403B">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Контрольно-счетной палатой контролировалось устранение нарушений по материалам проверок и вынесенных по ним представлений.  </w:t>
      </w:r>
    </w:p>
    <w:p w:rsidR="008F6C98" w:rsidRPr="00020CB6" w:rsidRDefault="00E2403B" w:rsidP="008F6C98">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 xml:space="preserve">Проверка снималась с контроля только в случае предоставления объектом контроля полной письменной информации о реализации представления. На момент подготовки настоящего отчета все представления </w:t>
      </w:r>
      <w:r w:rsidR="00F45E1A" w:rsidRPr="00020CB6">
        <w:rPr>
          <w:rFonts w:ascii="Times New Roman" w:hAnsi="Times New Roman" w:cs="Times New Roman"/>
          <w:sz w:val="28"/>
          <w:szCs w:val="28"/>
        </w:rPr>
        <w:t>Контрольно-счетной палаты</w:t>
      </w:r>
      <w:r w:rsidRPr="00020CB6">
        <w:rPr>
          <w:rFonts w:ascii="Times New Roman" w:hAnsi="Times New Roman" w:cs="Times New Roman"/>
          <w:sz w:val="28"/>
          <w:szCs w:val="28"/>
        </w:rPr>
        <w:t xml:space="preserve"> исполнены в полном объеме.</w:t>
      </w:r>
    </w:p>
    <w:p w:rsidR="000F0F4E" w:rsidRPr="008F6C98" w:rsidRDefault="000F0F4E" w:rsidP="000F0F4E">
      <w:pPr>
        <w:spacing w:after="0" w:line="240" w:lineRule="auto"/>
        <w:ind w:firstLine="709"/>
        <w:jc w:val="both"/>
        <w:rPr>
          <w:rFonts w:ascii="Times New Roman" w:hAnsi="Times New Roman" w:cs="Times New Roman"/>
          <w:sz w:val="20"/>
          <w:szCs w:val="20"/>
        </w:rPr>
      </w:pPr>
      <w:r w:rsidRPr="00020CB6">
        <w:rPr>
          <w:rFonts w:ascii="Times New Roman" w:hAnsi="Times New Roman" w:cs="Times New Roman"/>
          <w:sz w:val="28"/>
          <w:szCs w:val="28"/>
        </w:rPr>
        <w:t xml:space="preserve"> </w:t>
      </w:r>
    </w:p>
    <w:p w:rsidR="00A75992" w:rsidRPr="00020CB6" w:rsidRDefault="00A75992" w:rsidP="008F3849">
      <w:pPr>
        <w:spacing w:after="0" w:line="240" w:lineRule="auto"/>
        <w:ind w:firstLine="708"/>
        <w:jc w:val="both"/>
        <w:rPr>
          <w:rFonts w:ascii="Times New Roman" w:hAnsi="Times New Roman" w:cs="Times New Roman"/>
          <w:sz w:val="28"/>
          <w:szCs w:val="28"/>
        </w:rPr>
      </w:pPr>
      <w:r w:rsidRPr="00020CB6">
        <w:rPr>
          <w:rFonts w:ascii="Times New Roman" w:hAnsi="Times New Roman" w:cs="Times New Roman"/>
          <w:sz w:val="28"/>
          <w:szCs w:val="28"/>
        </w:rPr>
        <w:t>В ходе подготовки заключения на отчет об исполнении бюджета</w:t>
      </w:r>
      <w:r w:rsidR="00ED638C" w:rsidRPr="00020CB6">
        <w:rPr>
          <w:rFonts w:ascii="Times New Roman" w:hAnsi="Times New Roman" w:cs="Times New Roman"/>
          <w:sz w:val="28"/>
          <w:szCs w:val="28"/>
        </w:rPr>
        <w:t xml:space="preserve"> </w:t>
      </w:r>
      <w:r w:rsidR="00183CEF"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за 201</w:t>
      </w:r>
      <w:r w:rsidR="00424389">
        <w:rPr>
          <w:rFonts w:ascii="Times New Roman" w:hAnsi="Times New Roman" w:cs="Times New Roman"/>
          <w:sz w:val="28"/>
          <w:szCs w:val="28"/>
        </w:rPr>
        <w:t>7</w:t>
      </w:r>
      <w:r w:rsidRPr="00020CB6">
        <w:rPr>
          <w:rFonts w:ascii="Times New Roman" w:hAnsi="Times New Roman" w:cs="Times New Roman"/>
          <w:sz w:val="28"/>
          <w:szCs w:val="28"/>
        </w:rPr>
        <w:t xml:space="preserve"> год КСП </w:t>
      </w:r>
      <w:r w:rsidR="00C71ACD"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проведены</w:t>
      </w:r>
      <w:r w:rsidR="00C71ACD" w:rsidRPr="00020CB6">
        <w:rPr>
          <w:rFonts w:ascii="Times New Roman" w:hAnsi="Times New Roman" w:cs="Times New Roman"/>
          <w:sz w:val="28"/>
          <w:szCs w:val="28"/>
        </w:rPr>
        <w:t xml:space="preserve"> контрольные мероприятия по</w:t>
      </w:r>
      <w:r w:rsidRPr="00020CB6">
        <w:rPr>
          <w:rFonts w:ascii="Times New Roman" w:hAnsi="Times New Roman" w:cs="Times New Roman"/>
          <w:sz w:val="28"/>
          <w:szCs w:val="28"/>
        </w:rPr>
        <w:t xml:space="preserve"> внешн</w:t>
      </w:r>
      <w:r w:rsidR="00C71ACD" w:rsidRPr="00020CB6">
        <w:rPr>
          <w:rFonts w:ascii="Times New Roman" w:hAnsi="Times New Roman" w:cs="Times New Roman"/>
          <w:sz w:val="28"/>
          <w:szCs w:val="28"/>
        </w:rPr>
        <w:t>ей</w:t>
      </w:r>
      <w:r w:rsidRPr="00020CB6">
        <w:rPr>
          <w:rFonts w:ascii="Times New Roman" w:hAnsi="Times New Roman" w:cs="Times New Roman"/>
          <w:sz w:val="28"/>
          <w:szCs w:val="28"/>
        </w:rPr>
        <w:t xml:space="preserve"> проверк</w:t>
      </w:r>
      <w:r w:rsidR="00C71ACD" w:rsidRPr="00020CB6">
        <w:rPr>
          <w:rFonts w:ascii="Times New Roman" w:hAnsi="Times New Roman" w:cs="Times New Roman"/>
          <w:sz w:val="28"/>
          <w:szCs w:val="28"/>
        </w:rPr>
        <w:t>е годовой бюджетной отчетности</w:t>
      </w:r>
      <w:r w:rsidRPr="00020CB6">
        <w:rPr>
          <w:rFonts w:ascii="Times New Roman" w:hAnsi="Times New Roman" w:cs="Times New Roman"/>
          <w:sz w:val="28"/>
          <w:szCs w:val="28"/>
        </w:rPr>
        <w:t xml:space="preserve"> всех </w:t>
      </w:r>
      <w:r w:rsidR="00C71ACD" w:rsidRPr="00020CB6">
        <w:rPr>
          <w:rFonts w:ascii="Times New Roman" w:hAnsi="Times New Roman" w:cs="Times New Roman"/>
          <w:sz w:val="28"/>
          <w:szCs w:val="28"/>
        </w:rPr>
        <w:t>9-ти</w:t>
      </w:r>
      <w:r w:rsidRPr="00020CB6">
        <w:rPr>
          <w:rFonts w:ascii="Times New Roman" w:hAnsi="Times New Roman" w:cs="Times New Roman"/>
          <w:sz w:val="28"/>
          <w:szCs w:val="28"/>
        </w:rPr>
        <w:t xml:space="preserve"> главных распорядителей средств бюджета</w:t>
      </w:r>
      <w:r w:rsidR="00C71ACD" w:rsidRPr="00020CB6">
        <w:rPr>
          <w:rFonts w:ascii="Times New Roman" w:hAnsi="Times New Roman" w:cs="Times New Roman"/>
          <w:sz w:val="28"/>
          <w:szCs w:val="28"/>
        </w:rPr>
        <w:t xml:space="preserve"> Октябрьского района</w:t>
      </w:r>
      <w:r w:rsidRPr="00020CB6">
        <w:rPr>
          <w:rFonts w:ascii="Times New Roman" w:hAnsi="Times New Roman" w:cs="Times New Roman"/>
          <w:sz w:val="28"/>
          <w:szCs w:val="28"/>
        </w:rPr>
        <w:t>.</w:t>
      </w:r>
      <w:r w:rsidR="006F7804" w:rsidRPr="00020CB6">
        <w:rPr>
          <w:rFonts w:ascii="Times New Roman" w:hAnsi="Times New Roman" w:cs="Times New Roman"/>
          <w:sz w:val="28"/>
          <w:szCs w:val="28"/>
        </w:rPr>
        <w:t xml:space="preserve"> По результатам контрольных мероприятий подписано 9 актов.</w:t>
      </w:r>
    </w:p>
    <w:p w:rsidR="00B143BC" w:rsidRPr="00BC7055" w:rsidRDefault="00B143BC" w:rsidP="00B143BC">
      <w:pPr>
        <w:spacing w:after="0" w:line="240" w:lineRule="auto"/>
        <w:ind w:firstLine="708"/>
        <w:jc w:val="both"/>
        <w:rPr>
          <w:rFonts w:ascii="Times New Roman" w:hAnsi="Times New Roman" w:cs="Times New Roman"/>
          <w:sz w:val="28"/>
          <w:szCs w:val="28"/>
        </w:rPr>
      </w:pPr>
      <w:r w:rsidRPr="00BC7055">
        <w:rPr>
          <w:rFonts w:ascii="Times New Roman" w:hAnsi="Times New Roman" w:cs="Times New Roman"/>
          <w:sz w:val="28"/>
          <w:szCs w:val="28"/>
        </w:rPr>
        <w:t>Фактов отражения недостоверных показателей не установлено.</w:t>
      </w:r>
    </w:p>
    <w:p w:rsidR="00B143BC" w:rsidRPr="00BC7055" w:rsidRDefault="00B143BC" w:rsidP="00B143BC">
      <w:pPr>
        <w:spacing w:after="0" w:line="240" w:lineRule="auto"/>
        <w:ind w:firstLine="709"/>
        <w:jc w:val="both"/>
        <w:rPr>
          <w:rFonts w:ascii="Times New Roman" w:hAnsi="Times New Roman" w:cs="Times New Roman"/>
          <w:sz w:val="28"/>
          <w:szCs w:val="28"/>
        </w:rPr>
      </w:pPr>
      <w:r w:rsidRPr="00BC7055">
        <w:rPr>
          <w:rFonts w:ascii="Times New Roman" w:hAnsi="Times New Roman" w:cs="Times New Roman"/>
          <w:sz w:val="28"/>
          <w:szCs w:val="28"/>
        </w:rPr>
        <w:t xml:space="preserve">Бюджетная отчетность 8-ми главных распорядителей бюджетных средств Октябрьского района сформирована согласно статьям 264.1, 264.2 Бюджетного кодекса Российской Федерации, Инструкции № 191н. </w:t>
      </w:r>
    </w:p>
    <w:p w:rsidR="00B143BC" w:rsidRPr="00B143BC" w:rsidRDefault="00B143BC" w:rsidP="00B143BC">
      <w:pPr>
        <w:spacing w:after="0" w:line="240" w:lineRule="auto"/>
        <w:ind w:firstLine="709"/>
        <w:jc w:val="both"/>
        <w:rPr>
          <w:rFonts w:ascii="Times New Roman" w:hAnsi="Times New Roman" w:cs="Times New Roman"/>
          <w:iCs/>
          <w:sz w:val="28"/>
          <w:szCs w:val="28"/>
        </w:rPr>
      </w:pPr>
      <w:r w:rsidRPr="00B143BC">
        <w:rPr>
          <w:rFonts w:ascii="Times New Roman" w:hAnsi="Times New Roman" w:cs="Times New Roman"/>
          <w:iCs/>
          <w:sz w:val="28"/>
          <w:szCs w:val="28"/>
        </w:rPr>
        <w:t>Однако комитетом по управлению муниципальным имуществом Администрации Октябрьского района не были соблюдены требования Инструкции № 191н в части полноты заполнения и представления форм бюджетной отчетности, допущены некоторые неточности в формах, входящих в состав пояснительной записки. Выявленные недостатки при заполнении форм бюджетной отчетности не повлияли на достоверность годовой бюджетной отчетности главного распорядителя средств бюджета района и на показатели отчета об исполнении бюджета Октябрьского района за 2017 год.</w:t>
      </w:r>
    </w:p>
    <w:p w:rsidR="00930951" w:rsidRPr="00020CB6" w:rsidRDefault="00930951" w:rsidP="00401452">
      <w:pPr>
        <w:spacing w:after="0" w:line="240" w:lineRule="auto"/>
        <w:ind w:firstLine="708"/>
        <w:rPr>
          <w:rFonts w:ascii="Times New Roman" w:hAnsi="Times New Roman" w:cs="Times New Roman"/>
          <w:sz w:val="28"/>
          <w:szCs w:val="28"/>
        </w:rPr>
      </w:pPr>
    </w:p>
    <w:p w:rsidR="001B3FF4" w:rsidRPr="00020CB6" w:rsidRDefault="00A654FC" w:rsidP="001B3FF4">
      <w:pPr>
        <w:spacing w:after="0" w:line="240" w:lineRule="auto"/>
        <w:ind w:firstLine="709"/>
        <w:jc w:val="center"/>
        <w:rPr>
          <w:rFonts w:ascii="Times New Roman" w:hAnsi="Times New Roman" w:cs="Times New Roman"/>
          <w:b/>
          <w:sz w:val="28"/>
          <w:szCs w:val="28"/>
        </w:rPr>
      </w:pPr>
      <w:r w:rsidRPr="00020CB6">
        <w:rPr>
          <w:rFonts w:ascii="Times New Roman" w:hAnsi="Times New Roman" w:cs="Times New Roman"/>
          <w:b/>
          <w:sz w:val="28"/>
          <w:szCs w:val="28"/>
        </w:rPr>
        <w:t>3</w:t>
      </w:r>
      <w:r w:rsidR="001B3FF4" w:rsidRPr="00020CB6">
        <w:rPr>
          <w:rFonts w:ascii="Times New Roman" w:hAnsi="Times New Roman" w:cs="Times New Roman"/>
          <w:b/>
          <w:sz w:val="28"/>
          <w:szCs w:val="28"/>
        </w:rPr>
        <w:t>. Результаты экспертно-аналитических мероприятий</w:t>
      </w:r>
    </w:p>
    <w:p w:rsidR="00E42C70" w:rsidRPr="00020CB6" w:rsidRDefault="00E42C70" w:rsidP="001B3FF4">
      <w:pPr>
        <w:spacing w:after="0" w:line="240" w:lineRule="auto"/>
        <w:ind w:firstLine="709"/>
        <w:jc w:val="center"/>
        <w:rPr>
          <w:rFonts w:ascii="Times New Roman" w:hAnsi="Times New Roman" w:cs="Times New Roman"/>
          <w:b/>
          <w:sz w:val="28"/>
          <w:szCs w:val="28"/>
        </w:rPr>
      </w:pPr>
    </w:p>
    <w:p w:rsidR="00CC5213"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 отчетном периоде Контрольно-счетной палатой</w:t>
      </w:r>
      <w:r w:rsidR="002F0586" w:rsidRPr="00020CB6">
        <w:rPr>
          <w:rFonts w:ascii="Times New Roman" w:hAnsi="Times New Roman" w:cs="Times New Roman"/>
          <w:sz w:val="28"/>
          <w:szCs w:val="28"/>
        </w:rPr>
        <w:t xml:space="preserve"> Октябрьского </w:t>
      </w:r>
      <w:r w:rsidRPr="00020CB6">
        <w:rPr>
          <w:rFonts w:ascii="Times New Roman" w:hAnsi="Times New Roman" w:cs="Times New Roman"/>
          <w:sz w:val="28"/>
          <w:szCs w:val="28"/>
        </w:rPr>
        <w:t xml:space="preserve">района было проведено </w:t>
      </w:r>
      <w:r w:rsidR="002E1EC7" w:rsidRPr="00020CB6">
        <w:rPr>
          <w:rFonts w:ascii="Times New Roman" w:hAnsi="Times New Roman" w:cs="Times New Roman"/>
          <w:sz w:val="28"/>
          <w:szCs w:val="28"/>
        </w:rPr>
        <w:t>23</w:t>
      </w:r>
      <w:r w:rsidRPr="00020CB6">
        <w:rPr>
          <w:rFonts w:ascii="Times New Roman" w:hAnsi="Times New Roman" w:cs="Times New Roman"/>
          <w:sz w:val="28"/>
          <w:szCs w:val="28"/>
        </w:rPr>
        <w:t xml:space="preserve"> экспертно-аналитических мероприяти</w:t>
      </w:r>
      <w:r w:rsidR="002E1EC7" w:rsidRPr="00020CB6">
        <w:rPr>
          <w:rFonts w:ascii="Times New Roman" w:hAnsi="Times New Roman" w:cs="Times New Roman"/>
          <w:sz w:val="28"/>
          <w:szCs w:val="28"/>
        </w:rPr>
        <w:t>я</w:t>
      </w:r>
      <w:r w:rsidR="00113552" w:rsidRPr="00020CB6">
        <w:rPr>
          <w:rFonts w:ascii="Times New Roman" w:hAnsi="Times New Roman" w:cs="Times New Roman"/>
          <w:sz w:val="28"/>
          <w:szCs w:val="28"/>
        </w:rPr>
        <w:t xml:space="preserve"> </w:t>
      </w:r>
      <w:r w:rsidRPr="00020CB6">
        <w:rPr>
          <w:rFonts w:ascii="Times New Roman" w:hAnsi="Times New Roman" w:cs="Times New Roman"/>
          <w:sz w:val="28"/>
          <w:szCs w:val="28"/>
        </w:rPr>
        <w:t>и подготовлено</w:t>
      </w:r>
      <w:r w:rsidR="002E1EC7" w:rsidRPr="00020CB6">
        <w:rPr>
          <w:rFonts w:ascii="Times New Roman" w:hAnsi="Times New Roman" w:cs="Times New Roman"/>
          <w:sz w:val="28"/>
          <w:szCs w:val="28"/>
        </w:rPr>
        <w:t xml:space="preserve"> соответственно</w:t>
      </w:r>
      <w:r w:rsidRPr="00020CB6">
        <w:rPr>
          <w:rFonts w:ascii="Times New Roman" w:hAnsi="Times New Roman" w:cs="Times New Roman"/>
          <w:sz w:val="28"/>
          <w:szCs w:val="28"/>
        </w:rPr>
        <w:t xml:space="preserve"> </w:t>
      </w:r>
      <w:r w:rsidR="002E1EC7" w:rsidRPr="00020CB6">
        <w:rPr>
          <w:rFonts w:ascii="Times New Roman" w:hAnsi="Times New Roman" w:cs="Times New Roman"/>
          <w:sz w:val="28"/>
          <w:szCs w:val="28"/>
        </w:rPr>
        <w:t>23</w:t>
      </w:r>
      <w:r w:rsidRPr="00020CB6">
        <w:rPr>
          <w:rFonts w:ascii="Times New Roman" w:hAnsi="Times New Roman" w:cs="Times New Roman"/>
          <w:sz w:val="28"/>
          <w:szCs w:val="28"/>
        </w:rPr>
        <w:t xml:space="preserve"> заключени</w:t>
      </w:r>
      <w:r w:rsidR="002E1EC7" w:rsidRPr="00020CB6">
        <w:rPr>
          <w:rFonts w:ascii="Times New Roman" w:hAnsi="Times New Roman" w:cs="Times New Roman"/>
          <w:sz w:val="28"/>
          <w:szCs w:val="28"/>
        </w:rPr>
        <w:t>я</w:t>
      </w:r>
      <w:r w:rsidR="00625632">
        <w:rPr>
          <w:rFonts w:ascii="Times New Roman" w:hAnsi="Times New Roman" w:cs="Times New Roman"/>
          <w:sz w:val="28"/>
          <w:szCs w:val="28"/>
        </w:rPr>
        <w:t xml:space="preserve">. Из них: </w:t>
      </w:r>
      <w:r w:rsidR="00830890">
        <w:rPr>
          <w:rFonts w:ascii="Times New Roman" w:hAnsi="Times New Roman" w:cs="Times New Roman"/>
          <w:sz w:val="28"/>
          <w:szCs w:val="28"/>
        </w:rPr>
        <w:t xml:space="preserve">20 - </w:t>
      </w:r>
      <w:r w:rsidR="00625632" w:rsidRPr="00625632">
        <w:rPr>
          <w:rFonts w:ascii="Times New Roman" w:hAnsi="Times New Roman" w:cs="Times New Roman"/>
          <w:sz w:val="28"/>
          <w:szCs w:val="28"/>
        </w:rPr>
        <w:t>по проектам решений Собрания депутатов Октябрьского района</w:t>
      </w:r>
      <w:r w:rsidR="00F415CF">
        <w:rPr>
          <w:rFonts w:ascii="Times New Roman" w:hAnsi="Times New Roman" w:cs="Times New Roman"/>
          <w:sz w:val="28"/>
          <w:szCs w:val="28"/>
        </w:rPr>
        <w:t>, 3 – тематически</w:t>
      </w:r>
      <w:r w:rsidR="00C87AEF">
        <w:rPr>
          <w:rFonts w:ascii="Times New Roman" w:hAnsi="Times New Roman" w:cs="Times New Roman"/>
          <w:sz w:val="28"/>
          <w:szCs w:val="28"/>
        </w:rPr>
        <w:t>х</w:t>
      </w:r>
      <w:r w:rsidR="00F415CF">
        <w:rPr>
          <w:rFonts w:ascii="Times New Roman" w:hAnsi="Times New Roman" w:cs="Times New Roman"/>
          <w:sz w:val="28"/>
          <w:szCs w:val="28"/>
        </w:rPr>
        <w:t xml:space="preserve"> экспертно-аналитически</w:t>
      </w:r>
      <w:r w:rsidR="00C87AEF">
        <w:rPr>
          <w:rFonts w:ascii="Times New Roman" w:hAnsi="Times New Roman" w:cs="Times New Roman"/>
          <w:sz w:val="28"/>
          <w:szCs w:val="28"/>
        </w:rPr>
        <w:t>х</w:t>
      </w:r>
      <w:r w:rsidR="00F415CF">
        <w:rPr>
          <w:rFonts w:ascii="Times New Roman" w:hAnsi="Times New Roman" w:cs="Times New Roman"/>
          <w:sz w:val="28"/>
          <w:szCs w:val="28"/>
        </w:rPr>
        <w:t xml:space="preserve"> мероприятия</w:t>
      </w:r>
      <w:r w:rsidRPr="00020CB6">
        <w:rPr>
          <w:rFonts w:ascii="Times New Roman" w:hAnsi="Times New Roman" w:cs="Times New Roman"/>
          <w:sz w:val="28"/>
          <w:szCs w:val="28"/>
        </w:rPr>
        <w:t xml:space="preserve">. </w:t>
      </w:r>
    </w:p>
    <w:p w:rsidR="005A652F" w:rsidRPr="005A652F" w:rsidRDefault="005A652F" w:rsidP="00CC5213">
      <w:pPr>
        <w:spacing w:after="0" w:line="240" w:lineRule="auto"/>
        <w:ind w:firstLine="709"/>
        <w:jc w:val="both"/>
        <w:rPr>
          <w:rFonts w:ascii="Times New Roman" w:hAnsi="Times New Roman" w:cs="Times New Roman"/>
          <w:sz w:val="16"/>
          <w:szCs w:val="16"/>
        </w:rPr>
      </w:pPr>
    </w:p>
    <w:p w:rsidR="009F2BFA" w:rsidRPr="00020CB6" w:rsidRDefault="00CC5213" w:rsidP="000E269F">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Одним из основных экспертно-аналитических мероприятий</w:t>
      </w:r>
      <w:r w:rsidR="000E269F" w:rsidRPr="00020CB6">
        <w:rPr>
          <w:rFonts w:ascii="Times New Roman" w:hAnsi="Times New Roman" w:cs="Times New Roman"/>
          <w:sz w:val="28"/>
          <w:szCs w:val="28"/>
        </w:rPr>
        <w:t>, в соответствии с требованиями статьи 264.4. Бюджетного кодекса Российской Федерации</w:t>
      </w:r>
      <w:r w:rsidRPr="00020CB6">
        <w:rPr>
          <w:rFonts w:ascii="Times New Roman" w:hAnsi="Times New Roman" w:cs="Times New Roman"/>
          <w:sz w:val="28"/>
          <w:szCs w:val="28"/>
        </w:rPr>
        <w:t>, проведенных Контрольно-счетной палатой в отчетном периоде</w:t>
      </w:r>
      <w:r w:rsidR="000E269F" w:rsidRPr="00020CB6">
        <w:rPr>
          <w:rFonts w:ascii="Times New Roman" w:hAnsi="Times New Roman" w:cs="Times New Roman"/>
          <w:sz w:val="28"/>
          <w:szCs w:val="28"/>
        </w:rPr>
        <w:t>,</w:t>
      </w:r>
      <w:r w:rsidRPr="00020CB6">
        <w:rPr>
          <w:rFonts w:ascii="Times New Roman" w:hAnsi="Times New Roman" w:cs="Times New Roman"/>
          <w:sz w:val="28"/>
          <w:szCs w:val="28"/>
        </w:rPr>
        <w:t xml:space="preserve"> была внешняя проверка отчета об исполнении бюджета Октябрьского района за 201</w:t>
      </w:r>
      <w:r w:rsidR="005A7B84">
        <w:rPr>
          <w:rFonts w:ascii="Times New Roman" w:hAnsi="Times New Roman" w:cs="Times New Roman"/>
          <w:sz w:val="28"/>
          <w:szCs w:val="28"/>
        </w:rPr>
        <w:t>7</w:t>
      </w:r>
      <w:r w:rsidRPr="00020CB6">
        <w:rPr>
          <w:rFonts w:ascii="Times New Roman" w:hAnsi="Times New Roman" w:cs="Times New Roman"/>
          <w:sz w:val="28"/>
          <w:szCs w:val="28"/>
        </w:rPr>
        <w:t xml:space="preserve"> год.  </w:t>
      </w:r>
    </w:p>
    <w:p w:rsidR="00CC5213" w:rsidRPr="00020CB6" w:rsidRDefault="00AD29DE" w:rsidP="000E269F">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 результате проведенной проверки установлена полнота объема форм годового отчета об исполнении бюджета Октябрьского района за 201</w:t>
      </w:r>
      <w:r w:rsidR="005A7B84">
        <w:rPr>
          <w:rFonts w:ascii="Times New Roman" w:hAnsi="Times New Roman" w:cs="Times New Roman"/>
          <w:sz w:val="28"/>
          <w:szCs w:val="28"/>
        </w:rPr>
        <w:t>7</w:t>
      </w:r>
      <w:r w:rsidRPr="00020CB6">
        <w:rPr>
          <w:rFonts w:ascii="Times New Roman" w:hAnsi="Times New Roman" w:cs="Times New Roman"/>
          <w:sz w:val="28"/>
          <w:szCs w:val="28"/>
        </w:rPr>
        <w:t xml:space="preserve"> год, </w:t>
      </w:r>
      <w:r w:rsidRPr="00020CB6">
        <w:rPr>
          <w:rFonts w:ascii="Times New Roman" w:hAnsi="Times New Roman" w:cs="Times New Roman"/>
          <w:sz w:val="28"/>
          <w:szCs w:val="28"/>
        </w:rPr>
        <w:lastRenderedPageBreak/>
        <w:t xml:space="preserve">соответствие показателей в формах, соответствие показателей годового отчета об исполнении бюджета Октябрьского района сводным показателям годовой бюджетной отчетности главных распорядителей бюджетных средств по соответствующим формам бюджетной отчетности. </w:t>
      </w:r>
    </w:p>
    <w:p w:rsidR="00AD29DE" w:rsidRPr="00020CB6" w:rsidRDefault="00AD29DE" w:rsidP="00AD29DE">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Годовой отчет об исполнении бюджета Октябрьского района за 201</w:t>
      </w:r>
      <w:r w:rsidR="005A7B84">
        <w:rPr>
          <w:rFonts w:ascii="Times New Roman" w:hAnsi="Times New Roman" w:cs="Times New Roman"/>
          <w:sz w:val="28"/>
          <w:szCs w:val="28"/>
        </w:rPr>
        <w:t>7</w:t>
      </w:r>
      <w:r w:rsidRPr="00020CB6">
        <w:rPr>
          <w:rFonts w:ascii="Times New Roman" w:hAnsi="Times New Roman" w:cs="Times New Roman"/>
          <w:sz w:val="28"/>
          <w:szCs w:val="28"/>
        </w:rPr>
        <w:t xml:space="preserve"> год составлен и представлен в соответствии с требованиями </w:t>
      </w:r>
      <w:r w:rsidR="00C07AD9" w:rsidRPr="00020CB6">
        <w:rPr>
          <w:rFonts w:ascii="Times New Roman" w:hAnsi="Times New Roman" w:cs="Times New Roman"/>
          <w:sz w:val="28"/>
          <w:szCs w:val="28"/>
        </w:rPr>
        <w:t>нормативных правовых актов о составлении и представлении отчетности.</w:t>
      </w:r>
    </w:p>
    <w:p w:rsidR="00081B52" w:rsidRPr="00020CB6" w:rsidRDefault="000E269F" w:rsidP="00AD29DE">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Заключение Контрольно-счетной палаты на годовой отчет об исполнении бюджета Октябрьского района за 201</w:t>
      </w:r>
      <w:r w:rsidR="006904F5">
        <w:rPr>
          <w:rFonts w:ascii="Times New Roman" w:hAnsi="Times New Roman" w:cs="Times New Roman"/>
          <w:sz w:val="28"/>
          <w:szCs w:val="28"/>
        </w:rPr>
        <w:t>7</w:t>
      </w:r>
      <w:r w:rsidRPr="00020CB6">
        <w:rPr>
          <w:rFonts w:ascii="Times New Roman" w:hAnsi="Times New Roman" w:cs="Times New Roman"/>
          <w:sz w:val="28"/>
          <w:szCs w:val="28"/>
        </w:rPr>
        <w:t xml:space="preserve"> год подготовлено с учетом проведенных внешних проверок годовой бюджетной отчетности главных распорядителей средств бюджета Октябрьского района и направлено в Собрание депутатов Октябрьского района и в Администрацию района.</w:t>
      </w:r>
    </w:p>
    <w:p w:rsidR="00BD36D6" w:rsidRPr="00020CB6" w:rsidRDefault="00BD36D6" w:rsidP="00AD29DE">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Следует отметить, что недостатки, выявленные при проверке отчетности предыдущего года, в текущем проверяемом периоде отсутствовали. </w:t>
      </w:r>
    </w:p>
    <w:p w:rsidR="000E269F" w:rsidRPr="00AB3958" w:rsidRDefault="000E269F" w:rsidP="00AD29DE">
      <w:pPr>
        <w:spacing w:after="0" w:line="240" w:lineRule="auto"/>
        <w:ind w:firstLine="709"/>
        <w:jc w:val="both"/>
        <w:rPr>
          <w:rFonts w:ascii="Times New Roman" w:hAnsi="Times New Roman" w:cs="Times New Roman"/>
          <w:sz w:val="24"/>
          <w:szCs w:val="24"/>
        </w:rPr>
      </w:pP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В рамках контроля исполнения бюджета района была проведена экспертиза </w:t>
      </w:r>
      <w:r w:rsidR="00BD36D6" w:rsidRPr="00020CB6">
        <w:rPr>
          <w:rFonts w:ascii="Times New Roman" w:hAnsi="Times New Roman" w:cs="Times New Roman"/>
          <w:sz w:val="28"/>
          <w:szCs w:val="28"/>
        </w:rPr>
        <w:t>4</w:t>
      </w:r>
      <w:r w:rsidRPr="00020CB6">
        <w:rPr>
          <w:rFonts w:ascii="Times New Roman" w:hAnsi="Times New Roman" w:cs="Times New Roman"/>
          <w:sz w:val="28"/>
          <w:szCs w:val="28"/>
        </w:rPr>
        <w:t>-</w:t>
      </w:r>
      <w:r w:rsidR="00BD36D6" w:rsidRPr="00020CB6">
        <w:rPr>
          <w:rFonts w:ascii="Times New Roman" w:hAnsi="Times New Roman" w:cs="Times New Roman"/>
          <w:sz w:val="28"/>
          <w:szCs w:val="28"/>
        </w:rPr>
        <w:t>х</w:t>
      </w:r>
      <w:r w:rsidRPr="00020CB6">
        <w:rPr>
          <w:rFonts w:ascii="Times New Roman" w:hAnsi="Times New Roman" w:cs="Times New Roman"/>
          <w:sz w:val="28"/>
          <w:szCs w:val="28"/>
        </w:rPr>
        <w:t xml:space="preserve"> проектов решений Собрания депутатов района о внесении изменений в утвержденный бюджет района на 201</w:t>
      </w:r>
      <w:r w:rsidR="00551662">
        <w:rPr>
          <w:rFonts w:ascii="Times New Roman" w:hAnsi="Times New Roman" w:cs="Times New Roman"/>
          <w:sz w:val="28"/>
          <w:szCs w:val="28"/>
        </w:rPr>
        <w:t>8</w:t>
      </w:r>
      <w:r w:rsidRPr="00020CB6">
        <w:rPr>
          <w:rFonts w:ascii="Times New Roman" w:hAnsi="Times New Roman" w:cs="Times New Roman"/>
          <w:sz w:val="28"/>
          <w:szCs w:val="28"/>
        </w:rPr>
        <w:t xml:space="preserve"> год</w:t>
      </w:r>
      <w:r w:rsidR="0060582F" w:rsidRPr="00020CB6">
        <w:rPr>
          <w:rFonts w:ascii="Times New Roman" w:hAnsi="Times New Roman" w:cs="Times New Roman"/>
          <w:sz w:val="28"/>
          <w:szCs w:val="28"/>
        </w:rPr>
        <w:t xml:space="preserve"> и плановый период 201</w:t>
      </w:r>
      <w:r w:rsidR="00551662">
        <w:rPr>
          <w:rFonts w:ascii="Times New Roman" w:hAnsi="Times New Roman" w:cs="Times New Roman"/>
          <w:sz w:val="28"/>
          <w:szCs w:val="28"/>
        </w:rPr>
        <w:t>9</w:t>
      </w:r>
      <w:r w:rsidR="0060582F" w:rsidRPr="00020CB6">
        <w:rPr>
          <w:rFonts w:ascii="Times New Roman" w:hAnsi="Times New Roman" w:cs="Times New Roman"/>
          <w:sz w:val="28"/>
          <w:szCs w:val="28"/>
        </w:rPr>
        <w:t xml:space="preserve"> и 20</w:t>
      </w:r>
      <w:r w:rsidR="00551662">
        <w:rPr>
          <w:rFonts w:ascii="Times New Roman" w:hAnsi="Times New Roman" w:cs="Times New Roman"/>
          <w:sz w:val="28"/>
          <w:szCs w:val="28"/>
        </w:rPr>
        <w:t>20</w:t>
      </w:r>
      <w:r w:rsidR="0060582F" w:rsidRPr="00020CB6">
        <w:rPr>
          <w:rFonts w:ascii="Times New Roman" w:hAnsi="Times New Roman" w:cs="Times New Roman"/>
          <w:sz w:val="28"/>
          <w:szCs w:val="28"/>
        </w:rPr>
        <w:t xml:space="preserve"> годов</w:t>
      </w:r>
      <w:r w:rsidRPr="00020CB6">
        <w:rPr>
          <w:rFonts w:ascii="Times New Roman" w:hAnsi="Times New Roman" w:cs="Times New Roman"/>
          <w:sz w:val="28"/>
          <w:szCs w:val="28"/>
        </w:rPr>
        <w:t xml:space="preserve">. </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Вносимые изменения касались в основном: </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перераспределения прогнозируемой экономии бюджетных средств по отдельным статьям расходов бюджета</w:t>
      </w:r>
      <w:r w:rsidR="00355C48" w:rsidRPr="00020CB6">
        <w:rPr>
          <w:rFonts w:ascii="Times New Roman" w:hAnsi="Times New Roman" w:cs="Times New Roman"/>
          <w:sz w:val="28"/>
          <w:szCs w:val="28"/>
        </w:rPr>
        <w:t>;</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уточнения объема целевых средств, поступивших из областного бюджета</w:t>
      </w:r>
      <w:r w:rsidR="00355C48" w:rsidRPr="00020CB6">
        <w:rPr>
          <w:rFonts w:ascii="Times New Roman" w:hAnsi="Times New Roman" w:cs="Times New Roman"/>
          <w:sz w:val="28"/>
          <w:szCs w:val="28"/>
        </w:rPr>
        <w:t>;</w:t>
      </w:r>
      <w:r w:rsidRPr="00020CB6">
        <w:rPr>
          <w:rFonts w:ascii="Times New Roman" w:hAnsi="Times New Roman" w:cs="Times New Roman"/>
          <w:sz w:val="28"/>
          <w:szCs w:val="28"/>
        </w:rPr>
        <w:t xml:space="preserve"> </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 перераспределения бюджетных ассигнований на основании обращений главных распорядителей бюджетных средств. </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По итогам рассмотрения проектов решений был установлен ряд </w:t>
      </w:r>
      <w:r w:rsidR="0060582F" w:rsidRPr="00020CB6">
        <w:rPr>
          <w:rFonts w:ascii="Times New Roman" w:hAnsi="Times New Roman" w:cs="Times New Roman"/>
          <w:sz w:val="28"/>
          <w:szCs w:val="28"/>
        </w:rPr>
        <w:t>недочетов</w:t>
      </w:r>
      <w:r w:rsidRPr="00020CB6">
        <w:rPr>
          <w:rFonts w:ascii="Times New Roman" w:hAnsi="Times New Roman" w:cs="Times New Roman"/>
          <w:sz w:val="28"/>
          <w:szCs w:val="28"/>
        </w:rPr>
        <w:t>, которые</w:t>
      </w:r>
      <w:r w:rsidR="0060582F" w:rsidRPr="00020CB6">
        <w:rPr>
          <w:rFonts w:ascii="Times New Roman" w:hAnsi="Times New Roman" w:cs="Times New Roman"/>
          <w:sz w:val="28"/>
          <w:szCs w:val="28"/>
        </w:rPr>
        <w:t xml:space="preserve"> своевременно</w:t>
      </w:r>
      <w:r w:rsidRPr="00020CB6">
        <w:rPr>
          <w:rFonts w:ascii="Times New Roman" w:hAnsi="Times New Roman" w:cs="Times New Roman"/>
          <w:sz w:val="28"/>
          <w:szCs w:val="28"/>
        </w:rPr>
        <w:t xml:space="preserve"> устранялись в процессе проведения экспертизы и не повлекли тем самым возврата проектов решений на доработку. </w:t>
      </w:r>
    </w:p>
    <w:p w:rsidR="00BF6666" w:rsidRPr="00585ED0" w:rsidRDefault="00BF6666" w:rsidP="00CC5213">
      <w:pPr>
        <w:spacing w:after="0" w:line="240" w:lineRule="auto"/>
        <w:ind w:firstLine="709"/>
        <w:jc w:val="both"/>
        <w:rPr>
          <w:rFonts w:ascii="Times New Roman" w:hAnsi="Times New Roman" w:cs="Times New Roman"/>
          <w:sz w:val="28"/>
          <w:szCs w:val="28"/>
        </w:rPr>
      </w:pP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Кроме того, в отчетном периоде Контрольно-счетной палатой была проведена экспертиза</w:t>
      </w:r>
      <w:r w:rsidR="005E4128">
        <w:rPr>
          <w:rFonts w:ascii="Times New Roman" w:hAnsi="Times New Roman" w:cs="Times New Roman"/>
          <w:sz w:val="28"/>
          <w:szCs w:val="28"/>
        </w:rPr>
        <w:t xml:space="preserve"> 15-ти</w:t>
      </w:r>
      <w:r w:rsidRPr="00020CB6">
        <w:rPr>
          <w:rFonts w:ascii="Times New Roman" w:hAnsi="Times New Roman" w:cs="Times New Roman"/>
          <w:sz w:val="28"/>
          <w:szCs w:val="28"/>
        </w:rPr>
        <w:t xml:space="preserve"> проектов решений:</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 о внесении изменений в </w:t>
      </w:r>
      <w:r w:rsidR="003451BF" w:rsidRPr="00020CB6">
        <w:rPr>
          <w:rFonts w:ascii="Times New Roman" w:hAnsi="Times New Roman" w:cs="Times New Roman"/>
          <w:sz w:val="28"/>
          <w:szCs w:val="28"/>
        </w:rPr>
        <w:t>Положение о муниципальном дорожном фонде</w:t>
      </w:r>
      <w:r w:rsidR="00BF6666" w:rsidRPr="00020CB6">
        <w:rPr>
          <w:rFonts w:ascii="Times New Roman" w:hAnsi="Times New Roman" w:cs="Times New Roman"/>
          <w:sz w:val="28"/>
          <w:szCs w:val="28"/>
        </w:rPr>
        <w:t>;</w:t>
      </w:r>
      <w:r w:rsidRPr="00020CB6">
        <w:rPr>
          <w:rFonts w:ascii="Times New Roman" w:hAnsi="Times New Roman" w:cs="Times New Roman"/>
          <w:sz w:val="28"/>
          <w:szCs w:val="28"/>
        </w:rPr>
        <w:t xml:space="preserve"> </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о</w:t>
      </w:r>
      <w:r w:rsidR="00E96D21" w:rsidRPr="00020CB6">
        <w:rPr>
          <w:rFonts w:ascii="Times New Roman" w:hAnsi="Times New Roman" w:cs="Times New Roman"/>
          <w:sz w:val="28"/>
          <w:szCs w:val="28"/>
        </w:rPr>
        <w:t>б</w:t>
      </w:r>
      <w:r w:rsidRPr="00020CB6">
        <w:rPr>
          <w:rFonts w:ascii="Times New Roman" w:hAnsi="Times New Roman" w:cs="Times New Roman"/>
          <w:sz w:val="28"/>
          <w:szCs w:val="28"/>
        </w:rPr>
        <w:t xml:space="preserve"> </w:t>
      </w:r>
      <w:r w:rsidR="00E96D21" w:rsidRPr="00020CB6">
        <w:rPr>
          <w:rFonts w:ascii="Times New Roman" w:hAnsi="Times New Roman" w:cs="Times New Roman"/>
          <w:sz w:val="28"/>
          <w:szCs w:val="28"/>
        </w:rPr>
        <w:t xml:space="preserve">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Pr="00020CB6">
        <w:rPr>
          <w:rFonts w:ascii="Times New Roman" w:hAnsi="Times New Roman" w:cs="Times New Roman"/>
          <w:sz w:val="28"/>
          <w:szCs w:val="28"/>
        </w:rPr>
        <w:t>Октябрьского района</w:t>
      </w:r>
      <w:r w:rsidR="00BF6666" w:rsidRPr="00020CB6">
        <w:rPr>
          <w:rFonts w:ascii="Times New Roman" w:hAnsi="Times New Roman" w:cs="Times New Roman"/>
          <w:sz w:val="28"/>
          <w:szCs w:val="28"/>
        </w:rPr>
        <w:t>;</w:t>
      </w:r>
    </w:p>
    <w:p w:rsidR="00CC5213" w:rsidRPr="00020CB6" w:rsidRDefault="00CC5213"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о</w:t>
      </w:r>
      <w:r w:rsidR="00910621">
        <w:rPr>
          <w:rFonts w:ascii="Times New Roman" w:hAnsi="Times New Roman" w:cs="Times New Roman"/>
          <w:sz w:val="28"/>
          <w:szCs w:val="28"/>
        </w:rPr>
        <w:t>б</w:t>
      </w:r>
      <w:r w:rsidRPr="00020CB6">
        <w:rPr>
          <w:rFonts w:ascii="Times New Roman" w:hAnsi="Times New Roman" w:cs="Times New Roman"/>
          <w:sz w:val="28"/>
          <w:szCs w:val="28"/>
        </w:rPr>
        <w:t xml:space="preserve"> </w:t>
      </w:r>
      <w:r w:rsidR="00910621">
        <w:rPr>
          <w:rFonts w:ascii="Times New Roman" w:hAnsi="Times New Roman" w:cs="Times New Roman"/>
          <w:sz w:val="28"/>
          <w:szCs w:val="28"/>
        </w:rPr>
        <w:t>утверждении отчета по исполнению</w:t>
      </w:r>
      <w:r w:rsidRPr="00020CB6">
        <w:rPr>
          <w:rFonts w:ascii="Times New Roman" w:hAnsi="Times New Roman" w:cs="Times New Roman"/>
          <w:sz w:val="28"/>
          <w:szCs w:val="28"/>
        </w:rPr>
        <w:t xml:space="preserve"> прогнозн</w:t>
      </w:r>
      <w:r w:rsidR="00910621">
        <w:rPr>
          <w:rFonts w:ascii="Times New Roman" w:hAnsi="Times New Roman" w:cs="Times New Roman"/>
          <w:sz w:val="28"/>
          <w:szCs w:val="28"/>
        </w:rPr>
        <w:t>ого</w:t>
      </w:r>
      <w:r w:rsidRPr="00020CB6">
        <w:rPr>
          <w:rFonts w:ascii="Times New Roman" w:hAnsi="Times New Roman" w:cs="Times New Roman"/>
          <w:sz w:val="28"/>
          <w:szCs w:val="28"/>
        </w:rPr>
        <w:t xml:space="preserve"> план</w:t>
      </w:r>
      <w:r w:rsidR="00910621">
        <w:rPr>
          <w:rFonts w:ascii="Times New Roman" w:hAnsi="Times New Roman" w:cs="Times New Roman"/>
          <w:sz w:val="28"/>
          <w:szCs w:val="28"/>
        </w:rPr>
        <w:t>а</w:t>
      </w:r>
      <w:r w:rsidRPr="00020CB6">
        <w:rPr>
          <w:rFonts w:ascii="Times New Roman" w:hAnsi="Times New Roman" w:cs="Times New Roman"/>
          <w:sz w:val="28"/>
          <w:szCs w:val="28"/>
        </w:rPr>
        <w:t xml:space="preserve"> приватизации</w:t>
      </w:r>
      <w:r w:rsidR="00E96D21" w:rsidRPr="00020CB6">
        <w:rPr>
          <w:rFonts w:ascii="Times New Roman" w:hAnsi="Times New Roman" w:cs="Times New Roman"/>
          <w:sz w:val="28"/>
          <w:szCs w:val="28"/>
        </w:rPr>
        <w:t xml:space="preserve"> </w:t>
      </w:r>
      <w:r w:rsidR="00910621">
        <w:rPr>
          <w:rFonts w:ascii="Times New Roman" w:hAnsi="Times New Roman" w:cs="Times New Roman"/>
          <w:sz w:val="28"/>
          <w:szCs w:val="28"/>
        </w:rPr>
        <w:t>муниципального имущества з</w:t>
      </w:r>
      <w:r w:rsidR="00E96D21" w:rsidRPr="00020CB6">
        <w:rPr>
          <w:rFonts w:ascii="Times New Roman" w:hAnsi="Times New Roman" w:cs="Times New Roman"/>
          <w:sz w:val="28"/>
          <w:szCs w:val="28"/>
        </w:rPr>
        <w:t>а 2017 год</w:t>
      </w:r>
      <w:r w:rsidR="00910621">
        <w:rPr>
          <w:rFonts w:ascii="Times New Roman" w:hAnsi="Times New Roman" w:cs="Times New Roman"/>
          <w:sz w:val="28"/>
          <w:szCs w:val="28"/>
        </w:rPr>
        <w:t xml:space="preserve"> и утверждении плана приватизации на 2019-2021 годы;</w:t>
      </w:r>
      <w:r w:rsidRPr="00020CB6">
        <w:rPr>
          <w:rFonts w:ascii="Times New Roman" w:hAnsi="Times New Roman" w:cs="Times New Roman"/>
          <w:sz w:val="28"/>
          <w:szCs w:val="28"/>
        </w:rPr>
        <w:t xml:space="preserve"> </w:t>
      </w:r>
      <w:r w:rsidR="00E96D21" w:rsidRPr="00020CB6">
        <w:rPr>
          <w:rFonts w:ascii="Times New Roman" w:hAnsi="Times New Roman" w:cs="Times New Roman"/>
          <w:sz w:val="28"/>
          <w:szCs w:val="28"/>
        </w:rPr>
        <w:t xml:space="preserve">по вопросам </w:t>
      </w:r>
      <w:r w:rsidRPr="00020CB6">
        <w:rPr>
          <w:rFonts w:ascii="Times New Roman" w:hAnsi="Times New Roman" w:cs="Times New Roman"/>
          <w:sz w:val="28"/>
          <w:szCs w:val="28"/>
        </w:rPr>
        <w:t>передачи имущества</w:t>
      </w:r>
      <w:r w:rsidR="00A87C93" w:rsidRPr="00020CB6">
        <w:rPr>
          <w:rFonts w:ascii="Times New Roman" w:hAnsi="Times New Roman" w:cs="Times New Roman"/>
          <w:sz w:val="28"/>
          <w:szCs w:val="28"/>
        </w:rPr>
        <w:t xml:space="preserve"> и жилищного фонда</w:t>
      </w:r>
      <w:r w:rsidRPr="00020CB6">
        <w:rPr>
          <w:rFonts w:ascii="Times New Roman" w:hAnsi="Times New Roman" w:cs="Times New Roman"/>
          <w:sz w:val="28"/>
          <w:szCs w:val="28"/>
        </w:rPr>
        <w:t xml:space="preserve"> в муниципальную собственность Октябрьского района</w:t>
      </w:r>
      <w:r w:rsidR="00E96D21" w:rsidRPr="00020CB6">
        <w:rPr>
          <w:rFonts w:ascii="Times New Roman" w:hAnsi="Times New Roman" w:cs="Times New Roman"/>
          <w:sz w:val="28"/>
          <w:szCs w:val="28"/>
        </w:rPr>
        <w:t>, поселений</w:t>
      </w:r>
      <w:r w:rsidR="00A87C93" w:rsidRPr="00020CB6">
        <w:rPr>
          <w:rFonts w:ascii="Times New Roman" w:hAnsi="Times New Roman" w:cs="Times New Roman"/>
          <w:sz w:val="28"/>
          <w:szCs w:val="28"/>
        </w:rPr>
        <w:t>, в том числе с целью последующей передачи</w:t>
      </w:r>
      <w:r w:rsidR="00E96D21" w:rsidRPr="00020CB6">
        <w:rPr>
          <w:rFonts w:ascii="Times New Roman" w:hAnsi="Times New Roman" w:cs="Times New Roman"/>
          <w:sz w:val="28"/>
          <w:szCs w:val="28"/>
        </w:rPr>
        <w:t xml:space="preserve"> районны</w:t>
      </w:r>
      <w:r w:rsidR="00A87C93" w:rsidRPr="00020CB6">
        <w:rPr>
          <w:rFonts w:ascii="Times New Roman" w:hAnsi="Times New Roman" w:cs="Times New Roman"/>
          <w:sz w:val="28"/>
          <w:szCs w:val="28"/>
        </w:rPr>
        <w:t>м</w:t>
      </w:r>
      <w:r w:rsidR="00E96D21" w:rsidRPr="00020CB6">
        <w:rPr>
          <w:rFonts w:ascii="Times New Roman" w:hAnsi="Times New Roman" w:cs="Times New Roman"/>
          <w:sz w:val="28"/>
          <w:szCs w:val="28"/>
        </w:rPr>
        <w:t xml:space="preserve"> бюджетны</w:t>
      </w:r>
      <w:r w:rsidR="00A87C93" w:rsidRPr="00020CB6">
        <w:rPr>
          <w:rFonts w:ascii="Times New Roman" w:hAnsi="Times New Roman" w:cs="Times New Roman"/>
          <w:sz w:val="28"/>
          <w:szCs w:val="28"/>
        </w:rPr>
        <w:t>м</w:t>
      </w:r>
      <w:r w:rsidR="00E96D21" w:rsidRPr="00020CB6">
        <w:rPr>
          <w:rFonts w:ascii="Times New Roman" w:hAnsi="Times New Roman" w:cs="Times New Roman"/>
          <w:sz w:val="28"/>
          <w:szCs w:val="28"/>
        </w:rPr>
        <w:t xml:space="preserve"> учреждени</w:t>
      </w:r>
      <w:r w:rsidR="00A87C93" w:rsidRPr="00020CB6">
        <w:rPr>
          <w:rFonts w:ascii="Times New Roman" w:hAnsi="Times New Roman" w:cs="Times New Roman"/>
          <w:sz w:val="28"/>
          <w:szCs w:val="28"/>
        </w:rPr>
        <w:t>ям</w:t>
      </w:r>
      <w:r w:rsidRPr="00020CB6">
        <w:rPr>
          <w:rFonts w:ascii="Times New Roman" w:hAnsi="Times New Roman" w:cs="Times New Roman"/>
          <w:sz w:val="28"/>
          <w:szCs w:val="28"/>
        </w:rPr>
        <w:t xml:space="preserve">. </w:t>
      </w:r>
    </w:p>
    <w:p w:rsidR="00FD3BAB" w:rsidRPr="00585ED0" w:rsidRDefault="00FD3BAB" w:rsidP="00CC5213">
      <w:pPr>
        <w:spacing w:after="0" w:line="240" w:lineRule="auto"/>
        <w:ind w:firstLine="709"/>
        <w:jc w:val="both"/>
        <w:rPr>
          <w:rFonts w:ascii="Times New Roman" w:hAnsi="Times New Roman" w:cs="Times New Roman"/>
          <w:sz w:val="28"/>
          <w:szCs w:val="28"/>
        </w:rPr>
      </w:pPr>
    </w:p>
    <w:p w:rsidR="005E4128" w:rsidRPr="00020CB6" w:rsidRDefault="005E4128" w:rsidP="005E412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В </w:t>
      </w:r>
      <w:r>
        <w:rPr>
          <w:rFonts w:ascii="Times New Roman" w:hAnsi="Times New Roman" w:cs="Times New Roman"/>
          <w:sz w:val="28"/>
          <w:szCs w:val="28"/>
        </w:rPr>
        <w:t>4 квартале</w:t>
      </w:r>
      <w:r w:rsidRPr="00020CB6">
        <w:rPr>
          <w:rFonts w:ascii="Times New Roman" w:hAnsi="Times New Roman" w:cs="Times New Roman"/>
          <w:sz w:val="28"/>
          <w:szCs w:val="28"/>
        </w:rPr>
        <w:t xml:space="preserve"> отчетно</w:t>
      </w:r>
      <w:r>
        <w:rPr>
          <w:rFonts w:ascii="Times New Roman" w:hAnsi="Times New Roman" w:cs="Times New Roman"/>
          <w:sz w:val="28"/>
          <w:szCs w:val="28"/>
        </w:rPr>
        <w:t>го</w:t>
      </w:r>
      <w:r w:rsidRPr="00020CB6">
        <w:rPr>
          <w:rFonts w:ascii="Times New Roman" w:hAnsi="Times New Roman" w:cs="Times New Roman"/>
          <w:sz w:val="28"/>
          <w:szCs w:val="28"/>
        </w:rPr>
        <w:t xml:space="preserve"> год</w:t>
      </w:r>
      <w:r>
        <w:rPr>
          <w:rFonts w:ascii="Times New Roman" w:hAnsi="Times New Roman" w:cs="Times New Roman"/>
          <w:sz w:val="28"/>
          <w:szCs w:val="28"/>
        </w:rPr>
        <w:t>а</w:t>
      </w:r>
      <w:r w:rsidRPr="00020CB6">
        <w:rPr>
          <w:rFonts w:ascii="Times New Roman" w:hAnsi="Times New Roman" w:cs="Times New Roman"/>
          <w:sz w:val="28"/>
          <w:szCs w:val="28"/>
        </w:rPr>
        <w:t xml:space="preserve"> Контрольно-счетной палатой проведена экспертиза проекта решения Собрания депутатов района «О бюджете Октябрьского района на 201</w:t>
      </w:r>
      <w:r>
        <w:rPr>
          <w:rFonts w:ascii="Times New Roman" w:hAnsi="Times New Roman" w:cs="Times New Roman"/>
          <w:sz w:val="28"/>
          <w:szCs w:val="28"/>
        </w:rPr>
        <w:t>9</w:t>
      </w:r>
      <w:r w:rsidRPr="00020CB6">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020CB6">
        <w:rPr>
          <w:rFonts w:ascii="Times New Roman" w:hAnsi="Times New Roman" w:cs="Times New Roman"/>
          <w:sz w:val="28"/>
          <w:szCs w:val="28"/>
        </w:rPr>
        <w:t xml:space="preserve"> и 202</w:t>
      </w:r>
      <w:r>
        <w:rPr>
          <w:rFonts w:ascii="Times New Roman" w:hAnsi="Times New Roman" w:cs="Times New Roman"/>
          <w:sz w:val="28"/>
          <w:szCs w:val="28"/>
        </w:rPr>
        <w:t>1</w:t>
      </w:r>
      <w:r w:rsidRPr="00020CB6">
        <w:rPr>
          <w:rFonts w:ascii="Times New Roman" w:hAnsi="Times New Roman" w:cs="Times New Roman"/>
          <w:sz w:val="28"/>
          <w:szCs w:val="28"/>
        </w:rPr>
        <w:t xml:space="preserve"> годов». </w:t>
      </w:r>
    </w:p>
    <w:p w:rsidR="005E4128" w:rsidRPr="00020CB6" w:rsidRDefault="005E4128" w:rsidP="005E412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lastRenderedPageBreak/>
        <w:t>Были детально проанализированы общие характеристики проекта решения о бюджете, проведена оценка соответствия проекта требованиям бюджетного законодательства, оценка запланированных бюджетных ассигнований на реализацию мероприятий муниципальных программ.</w:t>
      </w:r>
    </w:p>
    <w:p w:rsidR="005E4128" w:rsidRPr="00020CB6" w:rsidRDefault="005E4128" w:rsidP="005E412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 результате экспертизы было обеспечено своевременное внесение соответствующих изменений</w:t>
      </w:r>
      <w:r w:rsidR="00020E34">
        <w:rPr>
          <w:rFonts w:ascii="Times New Roman" w:hAnsi="Times New Roman" w:cs="Times New Roman"/>
          <w:sz w:val="28"/>
          <w:szCs w:val="28"/>
        </w:rPr>
        <w:t xml:space="preserve"> в проект решения о бюджете</w:t>
      </w:r>
      <w:r w:rsidRPr="00020CB6">
        <w:rPr>
          <w:rFonts w:ascii="Times New Roman" w:hAnsi="Times New Roman" w:cs="Times New Roman"/>
          <w:sz w:val="28"/>
          <w:szCs w:val="28"/>
        </w:rPr>
        <w:t>.</w:t>
      </w:r>
    </w:p>
    <w:p w:rsidR="005E4128" w:rsidRDefault="005E4128" w:rsidP="00CC5213">
      <w:pPr>
        <w:spacing w:after="0" w:line="240" w:lineRule="auto"/>
        <w:ind w:firstLine="709"/>
        <w:jc w:val="both"/>
        <w:rPr>
          <w:rFonts w:ascii="Times New Roman" w:hAnsi="Times New Roman" w:cs="Times New Roman"/>
          <w:sz w:val="28"/>
          <w:szCs w:val="28"/>
        </w:rPr>
      </w:pPr>
    </w:p>
    <w:p w:rsidR="00AC671D" w:rsidRDefault="00AC671D" w:rsidP="00CC5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w:t>
      </w:r>
      <w:r w:rsidR="00E472D1">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«Анализ исполнения бюджета Октябрьского района за 1 полугодие 2018 года» было отмечено низкое исполнение бюджета района, годовые объемы утвержденных бюджетных назначений отчета по доходам не соответствовали показателям, утвержденным решением о бюджете района на 2018 год.</w:t>
      </w:r>
    </w:p>
    <w:p w:rsidR="009E7212" w:rsidRDefault="009E7212" w:rsidP="009E7212">
      <w:pPr>
        <w:pBdr>
          <w:top w:val="nil"/>
          <w:left w:val="nil"/>
          <w:bottom w:val="nil"/>
          <w:right w:val="nil"/>
          <w:between w:val="nil"/>
          <w:bar w:val="nil"/>
        </w:pBdr>
        <w:tabs>
          <w:tab w:val="left" w:pos="142"/>
        </w:tabs>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9E7212">
        <w:rPr>
          <w:rFonts w:ascii="Times New Roman" w:eastAsia="Arial Unicode MS" w:hAnsi="Times New Roman" w:cs="Arial Unicode MS"/>
          <w:color w:val="000000"/>
          <w:sz w:val="28"/>
          <w:szCs w:val="28"/>
          <w:u w:color="000000"/>
          <w:bdr w:val="nil"/>
          <w:lang w:eastAsia="ru-RU"/>
        </w:rPr>
        <w:t>КСП Октябрьского района рекоменд</w:t>
      </w:r>
      <w:r w:rsidR="00941795">
        <w:rPr>
          <w:rFonts w:ascii="Times New Roman" w:eastAsia="Arial Unicode MS" w:hAnsi="Times New Roman" w:cs="Arial Unicode MS"/>
          <w:color w:val="000000"/>
          <w:sz w:val="28"/>
          <w:szCs w:val="28"/>
          <w:u w:color="000000"/>
          <w:bdr w:val="nil"/>
          <w:lang w:eastAsia="ru-RU"/>
        </w:rPr>
        <w:t>овано</w:t>
      </w:r>
      <w:r w:rsidRPr="009E7212">
        <w:rPr>
          <w:rFonts w:ascii="Times New Roman" w:eastAsia="Arial Unicode MS" w:hAnsi="Times New Roman" w:cs="Arial Unicode MS"/>
          <w:color w:val="000000"/>
          <w:sz w:val="28"/>
          <w:szCs w:val="28"/>
          <w:u w:color="000000"/>
          <w:bdr w:val="nil"/>
          <w:lang w:eastAsia="ru-RU"/>
        </w:rPr>
        <w:t xml:space="preserve"> Администрации Октябрьского района Ростовской области усилить контроль и принять меры по своевременному и полному поступлению в бюджет всех доходных источников; обратить внимание на неравномерное финансирование и уровень освоения годовых бюджетных назначений, на объемы финансирования муниципальных программ; главным администраторам доходов бюджета Октябрьского района осуществлять постоянный мониторинг исполнения показателей по доходам бюджета, выявлять и учитывать резервы.</w:t>
      </w:r>
      <w:r w:rsidR="00941795">
        <w:rPr>
          <w:rFonts w:ascii="Times New Roman" w:eastAsia="Arial Unicode MS" w:hAnsi="Times New Roman" w:cs="Arial Unicode MS"/>
          <w:color w:val="000000"/>
          <w:sz w:val="28"/>
          <w:szCs w:val="28"/>
          <w:u w:color="000000"/>
          <w:bdr w:val="nil"/>
          <w:lang w:eastAsia="ru-RU"/>
        </w:rPr>
        <w:t xml:space="preserve"> </w:t>
      </w:r>
      <w:r w:rsidRPr="009E7212">
        <w:rPr>
          <w:rFonts w:ascii="Times New Roman" w:eastAsia="Arial Unicode MS" w:hAnsi="Times New Roman" w:cs="Arial Unicode MS"/>
          <w:color w:val="000000"/>
          <w:sz w:val="28"/>
          <w:szCs w:val="28"/>
          <w:u w:color="000000"/>
          <w:bdr w:val="nil"/>
          <w:lang w:eastAsia="ru-RU"/>
        </w:rPr>
        <w:t>Составлять и представлять отчетность об исполнении бюджета Октябрьского района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4662B" w:rsidRPr="009E7212" w:rsidRDefault="00A4662B" w:rsidP="009E7212">
      <w:pPr>
        <w:pBdr>
          <w:top w:val="nil"/>
          <w:left w:val="nil"/>
          <w:bottom w:val="nil"/>
          <w:right w:val="nil"/>
          <w:between w:val="nil"/>
          <w:bar w:val="nil"/>
        </w:pBdr>
        <w:tabs>
          <w:tab w:val="left" w:pos="142"/>
        </w:tabs>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Виновное должностное лицо привлечено к дисциплинарной ответственности.</w:t>
      </w:r>
    </w:p>
    <w:p w:rsidR="00AC671D" w:rsidRDefault="00AC671D" w:rsidP="00CC5213">
      <w:pPr>
        <w:spacing w:after="0" w:line="240" w:lineRule="auto"/>
        <w:ind w:firstLine="709"/>
        <w:jc w:val="both"/>
        <w:rPr>
          <w:rFonts w:ascii="Times New Roman" w:hAnsi="Times New Roman" w:cs="Times New Roman"/>
          <w:sz w:val="28"/>
          <w:szCs w:val="28"/>
        </w:rPr>
      </w:pPr>
    </w:p>
    <w:p w:rsidR="009135D1" w:rsidRDefault="009135D1" w:rsidP="00CC5213">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В отчетном году была проведена </w:t>
      </w:r>
      <w:r w:rsidR="00957DB7">
        <w:rPr>
          <w:rFonts w:ascii="Times New Roman" w:hAnsi="Times New Roman" w:cs="Times New Roman"/>
          <w:sz w:val="28"/>
          <w:szCs w:val="28"/>
        </w:rPr>
        <w:t>экспертиза муниципальной программы Октябрьского района «Обеспечение качественными жилищно-коммунальными услугами населения Октябрьского района»</w:t>
      </w:r>
      <w:r w:rsidR="008212F0">
        <w:rPr>
          <w:rFonts w:ascii="Times New Roman" w:hAnsi="Times New Roman" w:cs="Times New Roman"/>
          <w:sz w:val="28"/>
          <w:szCs w:val="28"/>
        </w:rPr>
        <w:t>. Установлено, что программа несвоевременно приводилась в соответствие с решениями Собрания депутатов Октябрьского района о бюджете, выявлено расхождение между суммами и источниками финансирования мероприятий, отсутствовала документация, обосновывающая расчет необходимых финансовых ресурсов на реализацию программы. По итогам экспертизы, в постановления Администрации Октябрьского района были внесены соответствующие изменения, недостающая документация восстановлена, проведены мероприятия по устранению аналогичных нарушений в других муниципальных программах Октябрьского района.</w:t>
      </w:r>
    </w:p>
    <w:p w:rsidR="008855CD" w:rsidRPr="00020CB6" w:rsidRDefault="008855CD" w:rsidP="00CC5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Контрольно-счетной палатой продолжатся мероприятия по проверке муниципальных программ Октябрьского района.</w:t>
      </w:r>
    </w:p>
    <w:p w:rsidR="00597517" w:rsidRPr="00020CB6" w:rsidRDefault="00597517" w:rsidP="001B3FF4">
      <w:pPr>
        <w:spacing w:after="0" w:line="240" w:lineRule="auto"/>
        <w:ind w:firstLine="709"/>
        <w:jc w:val="both"/>
        <w:rPr>
          <w:rFonts w:ascii="Times New Roman" w:hAnsi="Times New Roman" w:cs="Times New Roman"/>
          <w:sz w:val="28"/>
          <w:szCs w:val="28"/>
        </w:rPr>
      </w:pPr>
    </w:p>
    <w:p w:rsidR="00985624" w:rsidRDefault="00985624" w:rsidP="00A75992">
      <w:pPr>
        <w:spacing w:after="0" w:line="240" w:lineRule="auto"/>
        <w:ind w:firstLine="709"/>
        <w:jc w:val="both"/>
        <w:rPr>
          <w:rFonts w:ascii="Times New Roman" w:hAnsi="Times New Roman" w:cs="Times New Roman"/>
          <w:b/>
          <w:sz w:val="28"/>
          <w:szCs w:val="28"/>
        </w:rPr>
      </w:pPr>
    </w:p>
    <w:p w:rsidR="00985624" w:rsidRDefault="00985624" w:rsidP="00A75992">
      <w:pPr>
        <w:spacing w:after="0" w:line="240" w:lineRule="auto"/>
        <w:ind w:firstLine="709"/>
        <w:jc w:val="both"/>
        <w:rPr>
          <w:rFonts w:ascii="Times New Roman" w:hAnsi="Times New Roman" w:cs="Times New Roman"/>
          <w:b/>
          <w:sz w:val="28"/>
          <w:szCs w:val="28"/>
        </w:rPr>
      </w:pPr>
    </w:p>
    <w:p w:rsidR="00985624" w:rsidRDefault="00985624" w:rsidP="00A75992">
      <w:pPr>
        <w:spacing w:after="0" w:line="240" w:lineRule="auto"/>
        <w:ind w:firstLine="709"/>
        <w:jc w:val="both"/>
        <w:rPr>
          <w:rFonts w:ascii="Times New Roman" w:hAnsi="Times New Roman" w:cs="Times New Roman"/>
          <w:b/>
          <w:sz w:val="28"/>
          <w:szCs w:val="28"/>
        </w:rPr>
      </w:pPr>
    </w:p>
    <w:p w:rsidR="00A75992" w:rsidRPr="00020CB6" w:rsidRDefault="00A75992" w:rsidP="00A75992">
      <w:pPr>
        <w:spacing w:after="0" w:line="240" w:lineRule="auto"/>
        <w:ind w:firstLine="709"/>
        <w:jc w:val="both"/>
        <w:rPr>
          <w:rFonts w:ascii="Times New Roman" w:hAnsi="Times New Roman" w:cs="Times New Roman"/>
          <w:b/>
          <w:sz w:val="28"/>
          <w:szCs w:val="28"/>
        </w:rPr>
      </w:pPr>
      <w:r w:rsidRPr="00020CB6">
        <w:rPr>
          <w:rFonts w:ascii="Times New Roman" w:hAnsi="Times New Roman" w:cs="Times New Roman"/>
          <w:b/>
          <w:sz w:val="28"/>
          <w:szCs w:val="28"/>
        </w:rPr>
        <w:lastRenderedPageBreak/>
        <w:t>4. Методическая, информационная и организационно-техническая работа</w:t>
      </w:r>
    </w:p>
    <w:p w:rsidR="001E784F" w:rsidRPr="00020CB6" w:rsidRDefault="001E784F" w:rsidP="00A75992">
      <w:pPr>
        <w:spacing w:after="0" w:line="240" w:lineRule="auto"/>
        <w:ind w:firstLine="709"/>
        <w:jc w:val="both"/>
        <w:rPr>
          <w:rFonts w:ascii="Times New Roman" w:hAnsi="Times New Roman" w:cs="Times New Roman"/>
          <w:sz w:val="16"/>
          <w:szCs w:val="16"/>
        </w:rPr>
      </w:pPr>
    </w:p>
    <w:p w:rsidR="001E784F" w:rsidRPr="00020CB6" w:rsidRDefault="001E784F" w:rsidP="00A75992">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 201</w:t>
      </w:r>
      <w:r w:rsidR="00287A6A">
        <w:rPr>
          <w:rFonts w:ascii="Times New Roman" w:hAnsi="Times New Roman" w:cs="Times New Roman"/>
          <w:sz w:val="28"/>
          <w:szCs w:val="28"/>
        </w:rPr>
        <w:t>8</w:t>
      </w:r>
      <w:r w:rsidRPr="00020CB6">
        <w:rPr>
          <w:rFonts w:ascii="Times New Roman" w:hAnsi="Times New Roman" w:cs="Times New Roman"/>
          <w:sz w:val="28"/>
          <w:szCs w:val="28"/>
        </w:rPr>
        <w:t xml:space="preserve"> год</w:t>
      </w:r>
      <w:r w:rsidR="000167A2" w:rsidRPr="00020CB6">
        <w:rPr>
          <w:rFonts w:ascii="Times New Roman" w:hAnsi="Times New Roman" w:cs="Times New Roman"/>
          <w:sz w:val="28"/>
          <w:szCs w:val="28"/>
        </w:rPr>
        <w:t>у</w:t>
      </w:r>
      <w:r w:rsidR="00443533">
        <w:rPr>
          <w:rFonts w:ascii="Times New Roman" w:hAnsi="Times New Roman" w:cs="Times New Roman"/>
          <w:sz w:val="28"/>
          <w:szCs w:val="28"/>
        </w:rPr>
        <w:t xml:space="preserve"> была</w:t>
      </w:r>
      <w:r w:rsidRPr="00020CB6">
        <w:rPr>
          <w:rFonts w:ascii="Times New Roman" w:hAnsi="Times New Roman" w:cs="Times New Roman"/>
          <w:sz w:val="28"/>
          <w:szCs w:val="28"/>
        </w:rPr>
        <w:t xml:space="preserve"> про</w:t>
      </w:r>
      <w:r w:rsidR="000167A2" w:rsidRPr="00020CB6">
        <w:rPr>
          <w:rFonts w:ascii="Times New Roman" w:hAnsi="Times New Roman" w:cs="Times New Roman"/>
          <w:sz w:val="28"/>
          <w:szCs w:val="28"/>
        </w:rPr>
        <w:t>должена</w:t>
      </w:r>
      <w:r w:rsidRPr="00020CB6">
        <w:rPr>
          <w:rFonts w:ascii="Times New Roman" w:hAnsi="Times New Roman" w:cs="Times New Roman"/>
          <w:sz w:val="28"/>
          <w:szCs w:val="28"/>
        </w:rPr>
        <w:t xml:space="preserve"> работа по </w:t>
      </w:r>
      <w:r w:rsidR="00925EAD" w:rsidRPr="00020CB6">
        <w:rPr>
          <w:rFonts w:ascii="Times New Roman" w:hAnsi="Times New Roman" w:cs="Times New Roman"/>
          <w:sz w:val="28"/>
          <w:szCs w:val="28"/>
        </w:rPr>
        <w:t>обеспечению деятельности Контрольно-счетной палаты, в том числе по методическому, информационному, техническому обеспечению.</w:t>
      </w:r>
    </w:p>
    <w:p w:rsidR="00B5040E" w:rsidRPr="00020CB6" w:rsidRDefault="00B5040E" w:rsidP="00B5040E">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 течение отчетного периода проведено обновление программных комплексов системы автоматизации процессов планирования и исполнения бюджета «АЦК-Планирование» и «АЦК-Финансы», продлены права на использование программных обеспечений, установленных в КСП, расширение баз данных. Обеспечено информационно-технологическое сопровождение программных продуктов.</w:t>
      </w:r>
    </w:p>
    <w:p w:rsidR="00B5040E" w:rsidRPr="00020CB6" w:rsidRDefault="00867D9C" w:rsidP="00B5040E">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Про</w:t>
      </w:r>
      <w:r w:rsidR="00443533">
        <w:rPr>
          <w:rFonts w:ascii="Times New Roman" w:hAnsi="Times New Roman" w:cs="Times New Roman"/>
          <w:sz w:val="28"/>
          <w:szCs w:val="28"/>
        </w:rPr>
        <w:t>ведена</w:t>
      </w:r>
      <w:r w:rsidRPr="00020CB6">
        <w:rPr>
          <w:rFonts w:ascii="Times New Roman" w:hAnsi="Times New Roman" w:cs="Times New Roman"/>
          <w:sz w:val="28"/>
          <w:szCs w:val="28"/>
        </w:rPr>
        <w:t xml:space="preserve"> актуализация стандартов внешнего муниципального финансового контроля</w:t>
      </w:r>
      <w:r w:rsidR="00B5040E" w:rsidRPr="00020CB6">
        <w:rPr>
          <w:rFonts w:ascii="Times New Roman" w:hAnsi="Times New Roman" w:cs="Times New Roman"/>
          <w:sz w:val="28"/>
          <w:szCs w:val="28"/>
        </w:rPr>
        <w:t>, разработанных с учетом положений стандартов, утвержденных Счетной палатой Российской Федерации, Ассоциации контрольно-счетных органов Российской Федерации,</w:t>
      </w:r>
      <w:r w:rsidR="00B5040E" w:rsidRPr="00020CB6">
        <w:t xml:space="preserve"> </w:t>
      </w:r>
      <w:r w:rsidR="00B5040E" w:rsidRPr="00020CB6">
        <w:rPr>
          <w:rFonts w:ascii="Times New Roman" w:hAnsi="Times New Roman" w:cs="Times New Roman"/>
          <w:sz w:val="28"/>
          <w:szCs w:val="28"/>
        </w:rPr>
        <w:t>Контрольно-счетной палаты Ростовской области.</w:t>
      </w:r>
      <w:r w:rsidR="009979C4">
        <w:rPr>
          <w:rFonts w:ascii="Times New Roman" w:hAnsi="Times New Roman" w:cs="Times New Roman"/>
          <w:sz w:val="28"/>
          <w:szCs w:val="28"/>
        </w:rPr>
        <w:t xml:space="preserve"> Актуализировались иные акты, касающиеся деятельности Контрольно-счетной палаты Октябрьского района.</w:t>
      </w:r>
    </w:p>
    <w:p w:rsidR="00A75992" w:rsidRPr="00020CB6" w:rsidRDefault="00A75992" w:rsidP="005C1EA4">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Председатель КСП </w:t>
      </w:r>
      <w:r w:rsidR="005C1EA4"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систематически принимал</w:t>
      </w:r>
      <w:r w:rsidR="005C1EA4" w:rsidRPr="00020CB6">
        <w:rPr>
          <w:rFonts w:ascii="Times New Roman" w:hAnsi="Times New Roman" w:cs="Times New Roman"/>
          <w:sz w:val="28"/>
          <w:szCs w:val="28"/>
        </w:rPr>
        <w:t>а</w:t>
      </w:r>
      <w:r w:rsidRPr="00020CB6">
        <w:rPr>
          <w:rFonts w:ascii="Times New Roman" w:hAnsi="Times New Roman" w:cs="Times New Roman"/>
          <w:sz w:val="28"/>
          <w:szCs w:val="28"/>
        </w:rPr>
        <w:t xml:space="preserve"> участие в</w:t>
      </w:r>
      <w:r w:rsidR="005C1EA4" w:rsidRPr="00020CB6">
        <w:rPr>
          <w:rFonts w:ascii="Times New Roman" w:hAnsi="Times New Roman" w:cs="Times New Roman"/>
          <w:sz w:val="28"/>
          <w:szCs w:val="28"/>
        </w:rPr>
        <w:t xml:space="preserve"> </w:t>
      </w:r>
      <w:r w:rsidRPr="00020CB6">
        <w:rPr>
          <w:rFonts w:ascii="Times New Roman" w:hAnsi="Times New Roman" w:cs="Times New Roman"/>
          <w:sz w:val="28"/>
          <w:szCs w:val="28"/>
        </w:rPr>
        <w:t>заседаниях</w:t>
      </w:r>
      <w:r w:rsidR="005C1EA4" w:rsidRPr="00020CB6">
        <w:rPr>
          <w:rFonts w:ascii="Times New Roman" w:hAnsi="Times New Roman" w:cs="Times New Roman"/>
          <w:sz w:val="28"/>
          <w:szCs w:val="28"/>
        </w:rPr>
        <w:t xml:space="preserve"> </w:t>
      </w:r>
      <w:r w:rsidRPr="00020CB6">
        <w:rPr>
          <w:rFonts w:ascii="Times New Roman" w:hAnsi="Times New Roman" w:cs="Times New Roman"/>
          <w:sz w:val="28"/>
          <w:szCs w:val="28"/>
        </w:rPr>
        <w:t>комиссии по координации работы по противодействию коррупции</w:t>
      </w:r>
      <w:r w:rsidR="005C1EA4" w:rsidRPr="00020CB6">
        <w:rPr>
          <w:rFonts w:ascii="Times New Roman" w:hAnsi="Times New Roman" w:cs="Times New Roman"/>
          <w:sz w:val="28"/>
          <w:szCs w:val="28"/>
        </w:rPr>
        <w:t xml:space="preserve"> </w:t>
      </w:r>
      <w:r w:rsidRPr="00020CB6">
        <w:rPr>
          <w:rFonts w:ascii="Times New Roman" w:hAnsi="Times New Roman" w:cs="Times New Roman"/>
          <w:sz w:val="28"/>
          <w:szCs w:val="28"/>
        </w:rPr>
        <w:t>в муниципальном образовании «</w:t>
      </w:r>
      <w:r w:rsidR="005C1EA4" w:rsidRPr="00020CB6">
        <w:rPr>
          <w:rFonts w:ascii="Times New Roman" w:hAnsi="Times New Roman" w:cs="Times New Roman"/>
          <w:sz w:val="28"/>
          <w:szCs w:val="28"/>
        </w:rPr>
        <w:t>Октябрьский район</w:t>
      </w:r>
      <w:r w:rsidRPr="00020CB6">
        <w:rPr>
          <w:rFonts w:ascii="Times New Roman" w:hAnsi="Times New Roman" w:cs="Times New Roman"/>
          <w:sz w:val="28"/>
          <w:szCs w:val="28"/>
        </w:rPr>
        <w:t>»</w:t>
      </w:r>
      <w:r w:rsidR="005C1EA4" w:rsidRPr="00020CB6">
        <w:t xml:space="preserve"> </w:t>
      </w:r>
      <w:r w:rsidR="005C1EA4" w:rsidRPr="00020CB6">
        <w:rPr>
          <w:rFonts w:ascii="Times New Roman" w:hAnsi="Times New Roman" w:cs="Times New Roman"/>
          <w:sz w:val="28"/>
          <w:szCs w:val="28"/>
        </w:rPr>
        <w:t>в режиме видеосеминара-конференции</w:t>
      </w:r>
      <w:r w:rsidRPr="00020CB6">
        <w:rPr>
          <w:rFonts w:ascii="Times New Roman" w:hAnsi="Times New Roman" w:cs="Times New Roman"/>
          <w:sz w:val="28"/>
          <w:szCs w:val="28"/>
        </w:rPr>
        <w:t xml:space="preserve">. </w:t>
      </w:r>
    </w:p>
    <w:p w:rsidR="00D60821" w:rsidRPr="00020CB6" w:rsidRDefault="0028626F" w:rsidP="005C1EA4">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Председатель и </w:t>
      </w:r>
      <w:r w:rsidR="000B2F27">
        <w:rPr>
          <w:rFonts w:ascii="Times New Roman" w:hAnsi="Times New Roman" w:cs="Times New Roman"/>
          <w:sz w:val="28"/>
          <w:szCs w:val="28"/>
        </w:rPr>
        <w:t>главный инспектор</w:t>
      </w:r>
      <w:r w:rsidRPr="00020CB6">
        <w:rPr>
          <w:rFonts w:ascii="Times New Roman" w:hAnsi="Times New Roman" w:cs="Times New Roman"/>
          <w:sz w:val="28"/>
          <w:szCs w:val="28"/>
        </w:rPr>
        <w:t xml:space="preserve"> </w:t>
      </w:r>
      <w:r w:rsidR="00D60821" w:rsidRPr="00020CB6">
        <w:rPr>
          <w:rFonts w:ascii="Times New Roman" w:hAnsi="Times New Roman" w:cs="Times New Roman"/>
          <w:sz w:val="28"/>
          <w:szCs w:val="28"/>
        </w:rPr>
        <w:t>Контрольно-счетн</w:t>
      </w:r>
      <w:r w:rsidRPr="00020CB6">
        <w:rPr>
          <w:rFonts w:ascii="Times New Roman" w:hAnsi="Times New Roman" w:cs="Times New Roman"/>
          <w:sz w:val="28"/>
          <w:szCs w:val="28"/>
        </w:rPr>
        <w:t>ой</w:t>
      </w:r>
      <w:r w:rsidR="00D60821" w:rsidRPr="00020CB6">
        <w:rPr>
          <w:rFonts w:ascii="Times New Roman" w:hAnsi="Times New Roman" w:cs="Times New Roman"/>
          <w:sz w:val="28"/>
          <w:szCs w:val="28"/>
        </w:rPr>
        <w:t xml:space="preserve"> палат</w:t>
      </w:r>
      <w:r w:rsidRPr="00020CB6">
        <w:rPr>
          <w:rFonts w:ascii="Times New Roman" w:hAnsi="Times New Roman" w:cs="Times New Roman"/>
          <w:sz w:val="28"/>
          <w:szCs w:val="28"/>
        </w:rPr>
        <w:t>ы</w:t>
      </w:r>
      <w:r w:rsidR="00D60821" w:rsidRPr="00020CB6">
        <w:rPr>
          <w:rFonts w:ascii="Times New Roman" w:hAnsi="Times New Roman" w:cs="Times New Roman"/>
          <w:sz w:val="28"/>
          <w:szCs w:val="28"/>
        </w:rPr>
        <w:t xml:space="preserve"> района в отчетном периоде принимал</w:t>
      </w:r>
      <w:r w:rsidRPr="00020CB6">
        <w:rPr>
          <w:rFonts w:ascii="Times New Roman" w:hAnsi="Times New Roman" w:cs="Times New Roman"/>
          <w:sz w:val="28"/>
          <w:szCs w:val="28"/>
        </w:rPr>
        <w:t>и</w:t>
      </w:r>
      <w:r w:rsidR="00D60821" w:rsidRPr="00020CB6">
        <w:rPr>
          <w:rFonts w:ascii="Times New Roman" w:hAnsi="Times New Roman" w:cs="Times New Roman"/>
          <w:sz w:val="28"/>
          <w:szCs w:val="28"/>
        </w:rPr>
        <w:t xml:space="preserve"> участие в публичных слушаниях</w:t>
      </w:r>
      <w:r w:rsidR="00C800E7">
        <w:rPr>
          <w:rFonts w:ascii="Times New Roman" w:hAnsi="Times New Roman" w:cs="Times New Roman"/>
          <w:sz w:val="28"/>
          <w:szCs w:val="28"/>
        </w:rPr>
        <w:t xml:space="preserve"> и заседаниях Собрания депутатов Октябрьского района</w:t>
      </w:r>
      <w:r w:rsidR="00D60821" w:rsidRPr="00020CB6">
        <w:rPr>
          <w:rFonts w:ascii="Times New Roman" w:hAnsi="Times New Roman" w:cs="Times New Roman"/>
          <w:sz w:val="28"/>
          <w:szCs w:val="28"/>
        </w:rPr>
        <w:t xml:space="preserve"> по проектам решений Собрания депутатов Октябрьского района.</w:t>
      </w:r>
    </w:p>
    <w:p w:rsidR="00D60821" w:rsidRDefault="00D60821" w:rsidP="00D60821">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Во взаимодействии с</w:t>
      </w:r>
      <w:r w:rsidR="0028626F" w:rsidRPr="00020CB6">
        <w:rPr>
          <w:rFonts w:ascii="Times New Roman" w:hAnsi="Times New Roman" w:cs="Times New Roman"/>
          <w:sz w:val="28"/>
          <w:szCs w:val="28"/>
        </w:rPr>
        <w:t xml:space="preserve"> постоянными</w:t>
      </w:r>
      <w:r w:rsidRPr="00020CB6">
        <w:rPr>
          <w:rFonts w:ascii="Times New Roman" w:hAnsi="Times New Roman" w:cs="Times New Roman"/>
          <w:sz w:val="28"/>
          <w:szCs w:val="28"/>
        </w:rPr>
        <w:t xml:space="preserve"> комиссиями Собрания депутатов Октябрьского района необходимые замечания к проектам решений вносились и обсуждались в рабочем порядке.</w:t>
      </w:r>
    </w:p>
    <w:p w:rsidR="00342A0F" w:rsidRDefault="00342A0F" w:rsidP="00D60821">
      <w:pPr>
        <w:spacing w:after="0" w:line="240" w:lineRule="auto"/>
        <w:ind w:firstLine="709"/>
        <w:jc w:val="both"/>
        <w:rPr>
          <w:rFonts w:ascii="Times New Roman" w:hAnsi="Times New Roman" w:cs="Times New Roman"/>
          <w:sz w:val="28"/>
          <w:szCs w:val="28"/>
        </w:rPr>
      </w:pPr>
      <w:r w:rsidRPr="00342A0F">
        <w:rPr>
          <w:rFonts w:ascii="Times New Roman" w:hAnsi="Times New Roman" w:cs="Times New Roman"/>
          <w:sz w:val="28"/>
          <w:szCs w:val="28"/>
        </w:rPr>
        <w:t>1 июня 2018 года в г. Азове состоялось заседание Совета контрольно- счетных органов Ростовской области под председательством руководителя Контрольно-счетной палаты Ростовской области В.И. Хрипуна. На мероприятии, в котором приняли участие представители 26 муниципальных контрольно-счетных палат Ростовской области, обсудили проект общих требований к стандартам внешнего муниципального финансового контроля, проведение параллельного контрольного мероприятия в учреждениях дополнительного образования</w:t>
      </w:r>
      <w:r w:rsidR="0061797E">
        <w:rPr>
          <w:rFonts w:ascii="Times New Roman" w:hAnsi="Times New Roman" w:cs="Times New Roman"/>
          <w:sz w:val="28"/>
          <w:szCs w:val="28"/>
        </w:rPr>
        <w:t>.</w:t>
      </w:r>
      <w:r w:rsidRPr="00342A0F">
        <w:rPr>
          <w:rFonts w:ascii="Times New Roman" w:hAnsi="Times New Roman" w:cs="Times New Roman"/>
          <w:sz w:val="28"/>
          <w:szCs w:val="28"/>
        </w:rPr>
        <w:t xml:space="preserve"> </w:t>
      </w:r>
      <w:r w:rsidR="0061797E">
        <w:rPr>
          <w:rFonts w:ascii="Times New Roman" w:hAnsi="Times New Roman" w:cs="Times New Roman"/>
          <w:sz w:val="28"/>
          <w:szCs w:val="28"/>
        </w:rPr>
        <w:t>Было принято</w:t>
      </w:r>
      <w:r w:rsidRPr="00342A0F">
        <w:rPr>
          <w:rFonts w:ascii="Times New Roman" w:hAnsi="Times New Roman" w:cs="Times New Roman"/>
          <w:sz w:val="28"/>
          <w:szCs w:val="28"/>
        </w:rPr>
        <w:t xml:space="preserve"> решение о включении </w:t>
      </w:r>
      <w:r w:rsidR="0061797E">
        <w:rPr>
          <w:rFonts w:ascii="Times New Roman" w:hAnsi="Times New Roman" w:cs="Times New Roman"/>
          <w:sz w:val="28"/>
          <w:szCs w:val="28"/>
        </w:rPr>
        <w:t>Контрольно-счетной палаты Октябрьского района Ростовской области</w:t>
      </w:r>
      <w:r w:rsidR="0061797E" w:rsidRPr="00342A0F">
        <w:rPr>
          <w:rFonts w:ascii="Times New Roman" w:hAnsi="Times New Roman" w:cs="Times New Roman"/>
          <w:sz w:val="28"/>
          <w:szCs w:val="28"/>
        </w:rPr>
        <w:t xml:space="preserve"> </w:t>
      </w:r>
      <w:r w:rsidRPr="00342A0F">
        <w:rPr>
          <w:rFonts w:ascii="Times New Roman" w:hAnsi="Times New Roman" w:cs="Times New Roman"/>
          <w:sz w:val="28"/>
          <w:szCs w:val="28"/>
        </w:rPr>
        <w:t>в состав Совета</w:t>
      </w:r>
      <w:r w:rsidR="00D734B5">
        <w:rPr>
          <w:rFonts w:ascii="Times New Roman" w:hAnsi="Times New Roman" w:cs="Times New Roman"/>
          <w:sz w:val="28"/>
          <w:szCs w:val="28"/>
        </w:rPr>
        <w:t>, что позволит</w:t>
      </w:r>
      <w:r w:rsidR="00D734B5" w:rsidRPr="00D734B5">
        <w:t xml:space="preserve"> </w:t>
      </w:r>
      <w:r w:rsidR="00D734B5" w:rsidRPr="00D734B5">
        <w:rPr>
          <w:rFonts w:ascii="Times New Roman" w:hAnsi="Times New Roman" w:cs="Times New Roman"/>
          <w:sz w:val="28"/>
          <w:szCs w:val="28"/>
        </w:rPr>
        <w:t>повы</w:t>
      </w:r>
      <w:r w:rsidR="00D734B5">
        <w:rPr>
          <w:rFonts w:ascii="Times New Roman" w:hAnsi="Times New Roman" w:cs="Times New Roman"/>
          <w:sz w:val="28"/>
          <w:szCs w:val="28"/>
        </w:rPr>
        <w:t>сить</w:t>
      </w:r>
      <w:r w:rsidR="00D734B5" w:rsidRPr="00D734B5">
        <w:rPr>
          <w:rFonts w:ascii="Times New Roman" w:hAnsi="Times New Roman" w:cs="Times New Roman"/>
          <w:sz w:val="28"/>
          <w:szCs w:val="28"/>
        </w:rPr>
        <w:t xml:space="preserve"> качеств</w:t>
      </w:r>
      <w:r w:rsidR="00D734B5">
        <w:rPr>
          <w:rFonts w:ascii="Times New Roman" w:hAnsi="Times New Roman" w:cs="Times New Roman"/>
          <w:sz w:val="28"/>
          <w:szCs w:val="28"/>
        </w:rPr>
        <w:t>о</w:t>
      </w:r>
      <w:r w:rsidR="00D734B5" w:rsidRPr="00D734B5">
        <w:rPr>
          <w:rFonts w:ascii="Times New Roman" w:hAnsi="Times New Roman" w:cs="Times New Roman"/>
          <w:sz w:val="28"/>
          <w:szCs w:val="28"/>
        </w:rPr>
        <w:t xml:space="preserve"> внешнего муниципального финансового контроля, в том числе путем постоянного обмена опытом, аналитическими материалами и результатами контрольных и экспертно-аналитических мероприятий</w:t>
      </w:r>
      <w:r w:rsidRPr="00342A0F">
        <w:rPr>
          <w:rFonts w:ascii="Times New Roman" w:hAnsi="Times New Roman" w:cs="Times New Roman"/>
          <w:sz w:val="28"/>
          <w:szCs w:val="28"/>
        </w:rPr>
        <w:t>.</w:t>
      </w:r>
    </w:p>
    <w:p w:rsidR="003861D1" w:rsidRPr="003861D1" w:rsidRDefault="003861D1" w:rsidP="00D60821">
      <w:pPr>
        <w:spacing w:after="0" w:line="240" w:lineRule="auto"/>
        <w:ind w:firstLine="709"/>
        <w:jc w:val="both"/>
        <w:rPr>
          <w:rFonts w:ascii="Times New Roman" w:hAnsi="Times New Roman" w:cs="Times New Roman"/>
          <w:sz w:val="10"/>
          <w:szCs w:val="10"/>
        </w:rPr>
      </w:pPr>
    </w:p>
    <w:p w:rsidR="003861D1" w:rsidRPr="003861D1" w:rsidRDefault="003861D1" w:rsidP="003861D1">
      <w:pPr>
        <w:spacing w:after="0" w:line="240" w:lineRule="auto"/>
        <w:ind w:firstLine="709"/>
        <w:jc w:val="both"/>
        <w:rPr>
          <w:rFonts w:ascii="Times New Roman" w:hAnsi="Times New Roman" w:cs="Times New Roman"/>
          <w:sz w:val="28"/>
          <w:szCs w:val="28"/>
        </w:rPr>
      </w:pPr>
      <w:r w:rsidRPr="003861D1">
        <w:rPr>
          <w:rFonts w:ascii="Times New Roman" w:hAnsi="Times New Roman" w:cs="Times New Roman"/>
          <w:sz w:val="28"/>
          <w:szCs w:val="28"/>
        </w:rPr>
        <w:t xml:space="preserve">В 2018 году подписано соглашение о сотрудничестве между Прокуратурой Октябрьского района и Контрольно-счетной палатой Октябрьского района Ростовской области, главная цель которого – повышение эффективности и результативности использования бюджетных средств. В рамках заключенного </w:t>
      </w:r>
      <w:r w:rsidRPr="003861D1">
        <w:rPr>
          <w:rFonts w:ascii="Times New Roman" w:hAnsi="Times New Roman" w:cs="Times New Roman"/>
          <w:sz w:val="28"/>
          <w:szCs w:val="28"/>
        </w:rPr>
        <w:lastRenderedPageBreak/>
        <w:t>соглашения в Прокуратуру района направлялась информация отдельных проверок для принятия мер прокурорского воздействия.</w:t>
      </w:r>
    </w:p>
    <w:p w:rsidR="00C800E7" w:rsidRPr="00C800E7" w:rsidRDefault="00C800E7" w:rsidP="00C86395">
      <w:pPr>
        <w:spacing w:after="0" w:line="240" w:lineRule="auto"/>
        <w:ind w:firstLine="709"/>
        <w:jc w:val="both"/>
        <w:rPr>
          <w:rFonts w:ascii="Times New Roman" w:hAnsi="Times New Roman" w:cs="Times New Roman"/>
          <w:sz w:val="18"/>
          <w:szCs w:val="18"/>
        </w:rPr>
      </w:pPr>
    </w:p>
    <w:p w:rsidR="00C86395" w:rsidRPr="00020CB6" w:rsidRDefault="00C86395" w:rsidP="00C86395">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Фактическая численность сотрудников Контрольно-счетной палаты </w:t>
      </w:r>
      <w:r w:rsidR="00985624">
        <w:rPr>
          <w:rFonts w:ascii="Times New Roman" w:hAnsi="Times New Roman" w:cs="Times New Roman"/>
          <w:sz w:val="28"/>
          <w:szCs w:val="28"/>
        </w:rPr>
        <w:t>в</w:t>
      </w:r>
      <w:r w:rsidRPr="00020CB6">
        <w:rPr>
          <w:rFonts w:ascii="Times New Roman" w:hAnsi="Times New Roman" w:cs="Times New Roman"/>
          <w:sz w:val="28"/>
          <w:szCs w:val="28"/>
        </w:rPr>
        <w:t xml:space="preserve"> 201</w:t>
      </w:r>
      <w:r w:rsidR="00C800E7">
        <w:rPr>
          <w:rFonts w:ascii="Times New Roman" w:hAnsi="Times New Roman" w:cs="Times New Roman"/>
          <w:sz w:val="28"/>
          <w:szCs w:val="28"/>
        </w:rPr>
        <w:t>8</w:t>
      </w:r>
      <w:r w:rsidRPr="00020CB6">
        <w:rPr>
          <w:rFonts w:ascii="Times New Roman" w:hAnsi="Times New Roman" w:cs="Times New Roman"/>
          <w:sz w:val="28"/>
          <w:szCs w:val="28"/>
        </w:rPr>
        <w:t xml:space="preserve"> год</w:t>
      </w:r>
      <w:r w:rsidR="00985624">
        <w:rPr>
          <w:rFonts w:ascii="Times New Roman" w:hAnsi="Times New Roman" w:cs="Times New Roman"/>
          <w:sz w:val="28"/>
          <w:szCs w:val="28"/>
        </w:rPr>
        <w:t>у</w:t>
      </w:r>
      <w:r w:rsidRPr="00020CB6">
        <w:rPr>
          <w:rFonts w:ascii="Times New Roman" w:hAnsi="Times New Roman" w:cs="Times New Roman"/>
          <w:sz w:val="28"/>
          <w:szCs w:val="28"/>
        </w:rPr>
        <w:t xml:space="preserve"> составила 2 человека.</w:t>
      </w:r>
    </w:p>
    <w:p w:rsidR="00C86395" w:rsidRPr="00020CB6" w:rsidRDefault="00C86395" w:rsidP="00C86395">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Муниципальными служащими, замещающими должности муниципальной службы Контрольно-счетной палаты Октябрьского района, включенными в Перечень должностей муниципальной службы Контрольно-счетной палаты Октябрьского района,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обеспечено своевременное предоставление соответствующих справок о доходах, расходах, об имуществе и обязательствах имущественного характера за 201</w:t>
      </w:r>
      <w:r w:rsidR="00C800E7">
        <w:rPr>
          <w:rFonts w:ascii="Times New Roman" w:hAnsi="Times New Roman" w:cs="Times New Roman"/>
          <w:sz w:val="28"/>
          <w:szCs w:val="28"/>
        </w:rPr>
        <w:t>7</w:t>
      </w:r>
      <w:r w:rsidRPr="00020CB6">
        <w:rPr>
          <w:rFonts w:ascii="Times New Roman" w:hAnsi="Times New Roman" w:cs="Times New Roman"/>
          <w:sz w:val="28"/>
          <w:szCs w:val="28"/>
        </w:rPr>
        <w:t xml:space="preserve"> год. Информация, сформированная на основании предоставленных сведений, размещена на официальном сайте Контрольно-счетной палаты в информационно-телекоммуникационной сети «Интернет».</w:t>
      </w:r>
    </w:p>
    <w:p w:rsidR="00867F6B" w:rsidRPr="00020CB6" w:rsidRDefault="00867F6B" w:rsidP="00867F6B">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Решением Собрания депутатов Октябрьского района от 2</w:t>
      </w:r>
      <w:r>
        <w:rPr>
          <w:rFonts w:ascii="Times New Roman" w:hAnsi="Times New Roman" w:cs="Times New Roman"/>
          <w:sz w:val="28"/>
          <w:szCs w:val="28"/>
        </w:rPr>
        <w:t>5</w:t>
      </w:r>
      <w:r w:rsidRPr="00020CB6">
        <w:rPr>
          <w:rFonts w:ascii="Times New Roman" w:hAnsi="Times New Roman" w:cs="Times New Roman"/>
          <w:sz w:val="28"/>
          <w:szCs w:val="28"/>
        </w:rPr>
        <w:t>.12.201</w:t>
      </w:r>
      <w:r>
        <w:rPr>
          <w:rFonts w:ascii="Times New Roman" w:hAnsi="Times New Roman" w:cs="Times New Roman"/>
          <w:sz w:val="28"/>
          <w:szCs w:val="28"/>
        </w:rPr>
        <w:t>7</w:t>
      </w:r>
      <w:r w:rsidRPr="00020CB6">
        <w:rPr>
          <w:rFonts w:ascii="Times New Roman" w:hAnsi="Times New Roman" w:cs="Times New Roman"/>
          <w:sz w:val="28"/>
          <w:szCs w:val="28"/>
        </w:rPr>
        <w:t xml:space="preserve"> № </w:t>
      </w:r>
      <w:r>
        <w:rPr>
          <w:rFonts w:ascii="Times New Roman" w:hAnsi="Times New Roman" w:cs="Times New Roman"/>
          <w:sz w:val="28"/>
          <w:szCs w:val="28"/>
        </w:rPr>
        <w:t>123</w:t>
      </w:r>
      <w:r w:rsidRPr="00020CB6">
        <w:rPr>
          <w:rFonts w:ascii="Times New Roman" w:hAnsi="Times New Roman" w:cs="Times New Roman"/>
          <w:sz w:val="28"/>
          <w:szCs w:val="28"/>
        </w:rPr>
        <w:t xml:space="preserve"> (с изменениями) «О бюджете Октябрьского района на 201</w:t>
      </w:r>
      <w:r>
        <w:rPr>
          <w:rFonts w:ascii="Times New Roman" w:hAnsi="Times New Roman" w:cs="Times New Roman"/>
          <w:sz w:val="28"/>
          <w:szCs w:val="28"/>
        </w:rPr>
        <w:t>8</w:t>
      </w:r>
      <w:r w:rsidRPr="00020CB6">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020CB6">
        <w:rPr>
          <w:rFonts w:ascii="Times New Roman" w:hAnsi="Times New Roman" w:cs="Times New Roman"/>
          <w:sz w:val="28"/>
          <w:szCs w:val="28"/>
        </w:rPr>
        <w:t xml:space="preserve"> и 20</w:t>
      </w:r>
      <w:r>
        <w:rPr>
          <w:rFonts w:ascii="Times New Roman" w:hAnsi="Times New Roman" w:cs="Times New Roman"/>
          <w:sz w:val="28"/>
          <w:szCs w:val="28"/>
        </w:rPr>
        <w:t>20</w:t>
      </w:r>
      <w:r w:rsidRPr="00020CB6">
        <w:rPr>
          <w:rFonts w:ascii="Times New Roman" w:hAnsi="Times New Roman" w:cs="Times New Roman"/>
          <w:sz w:val="28"/>
          <w:szCs w:val="28"/>
        </w:rPr>
        <w:t xml:space="preserve"> годов» на обеспечение функций Контрольно-счетной палаты Октябрьского района утверждены бюджетные назначения в сумме </w:t>
      </w:r>
      <w:r>
        <w:rPr>
          <w:rFonts w:ascii="Times New Roman" w:hAnsi="Times New Roman" w:cs="Times New Roman"/>
          <w:sz w:val="28"/>
          <w:szCs w:val="28"/>
        </w:rPr>
        <w:t>3 366,5</w:t>
      </w:r>
      <w:r w:rsidRPr="00020CB6">
        <w:rPr>
          <w:rFonts w:ascii="Times New Roman" w:hAnsi="Times New Roman" w:cs="Times New Roman"/>
          <w:sz w:val="28"/>
          <w:szCs w:val="28"/>
        </w:rPr>
        <w:t xml:space="preserve"> тыс. рублей. Исполнение составило</w:t>
      </w:r>
      <w:r>
        <w:rPr>
          <w:rFonts w:ascii="Times New Roman" w:hAnsi="Times New Roman" w:cs="Times New Roman"/>
          <w:sz w:val="28"/>
          <w:szCs w:val="28"/>
        </w:rPr>
        <w:t xml:space="preserve"> 3 330,4 тыс. рублей</w:t>
      </w:r>
      <w:r w:rsidRPr="00020CB6">
        <w:rPr>
          <w:rFonts w:ascii="Times New Roman" w:hAnsi="Times New Roman" w:cs="Times New Roman"/>
          <w:sz w:val="28"/>
          <w:szCs w:val="28"/>
        </w:rPr>
        <w:t xml:space="preserve"> </w:t>
      </w:r>
      <w:r>
        <w:rPr>
          <w:rFonts w:ascii="Times New Roman" w:hAnsi="Times New Roman" w:cs="Times New Roman"/>
          <w:sz w:val="28"/>
          <w:szCs w:val="28"/>
        </w:rPr>
        <w:t>(98,9</w:t>
      </w:r>
      <w:r w:rsidRPr="00020CB6">
        <w:rPr>
          <w:rFonts w:ascii="Times New Roman" w:hAnsi="Times New Roman" w:cs="Times New Roman"/>
          <w:sz w:val="28"/>
          <w:szCs w:val="28"/>
        </w:rPr>
        <w:t xml:space="preserve"> %</w:t>
      </w:r>
      <w:r>
        <w:rPr>
          <w:rFonts w:ascii="Times New Roman" w:hAnsi="Times New Roman" w:cs="Times New Roman"/>
          <w:sz w:val="28"/>
          <w:szCs w:val="28"/>
        </w:rPr>
        <w:t>)</w:t>
      </w:r>
      <w:r w:rsidRPr="00020CB6">
        <w:rPr>
          <w:rFonts w:ascii="Times New Roman" w:hAnsi="Times New Roman" w:cs="Times New Roman"/>
          <w:sz w:val="28"/>
          <w:szCs w:val="28"/>
        </w:rPr>
        <w:t>.</w:t>
      </w:r>
    </w:p>
    <w:p w:rsidR="00E57253" w:rsidRPr="00020CB6" w:rsidRDefault="00C86395" w:rsidP="007928A7">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Контрольно-счетной палатой Октябрьского района обеспечена реализация функций палаты в качестве муниципального заказчика. Закупки осуществлялись на основании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Исполнение поставщиками договорных обязательств осуществлялось в соответствии с</w:t>
      </w:r>
      <w:r w:rsidR="00417D95" w:rsidRPr="00020CB6">
        <w:rPr>
          <w:rFonts w:ascii="Times New Roman" w:hAnsi="Times New Roman" w:cs="Times New Roman"/>
          <w:sz w:val="28"/>
          <w:szCs w:val="28"/>
        </w:rPr>
        <w:t xml:space="preserve"> требованиями</w:t>
      </w:r>
      <w:r w:rsidRPr="00020CB6">
        <w:rPr>
          <w:rFonts w:ascii="Times New Roman" w:hAnsi="Times New Roman" w:cs="Times New Roman"/>
          <w:sz w:val="28"/>
          <w:szCs w:val="28"/>
        </w:rPr>
        <w:t xml:space="preserve"> услови</w:t>
      </w:r>
      <w:r w:rsidR="00417D95" w:rsidRPr="00020CB6">
        <w:rPr>
          <w:rFonts w:ascii="Times New Roman" w:hAnsi="Times New Roman" w:cs="Times New Roman"/>
          <w:sz w:val="28"/>
          <w:szCs w:val="28"/>
        </w:rPr>
        <w:t>й</w:t>
      </w:r>
      <w:r w:rsidRPr="00020CB6">
        <w:rPr>
          <w:rFonts w:ascii="Times New Roman" w:hAnsi="Times New Roman" w:cs="Times New Roman"/>
          <w:sz w:val="28"/>
          <w:szCs w:val="28"/>
        </w:rPr>
        <w:t xml:space="preserve"> </w:t>
      </w:r>
      <w:r w:rsidR="00F9350F">
        <w:rPr>
          <w:rFonts w:ascii="Times New Roman" w:hAnsi="Times New Roman" w:cs="Times New Roman"/>
          <w:sz w:val="28"/>
          <w:szCs w:val="28"/>
        </w:rPr>
        <w:t xml:space="preserve">муниципальных </w:t>
      </w:r>
      <w:r w:rsidRPr="00020CB6">
        <w:rPr>
          <w:rFonts w:ascii="Times New Roman" w:hAnsi="Times New Roman" w:cs="Times New Roman"/>
          <w:sz w:val="28"/>
          <w:szCs w:val="28"/>
        </w:rPr>
        <w:t>контракт</w:t>
      </w:r>
      <w:r w:rsidR="00417D95" w:rsidRPr="00020CB6">
        <w:rPr>
          <w:rFonts w:ascii="Times New Roman" w:hAnsi="Times New Roman" w:cs="Times New Roman"/>
          <w:sz w:val="28"/>
          <w:szCs w:val="28"/>
        </w:rPr>
        <w:t>ов</w:t>
      </w:r>
      <w:r w:rsidRPr="00020CB6">
        <w:rPr>
          <w:rFonts w:ascii="Times New Roman" w:hAnsi="Times New Roman" w:cs="Times New Roman"/>
          <w:sz w:val="28"/>
          <w:szCs w:val="28"/>
        </w:rPr>
        <w:t xml:space="preserve">, в связи с чем проведение претензионно-исковой работы не потребовалось. </w:t>
      </w:r>
    </w:p>
    <w:p w:rsidR="000A7BE4" w:rsidRPr="00020CB6" w:rsidRDefault="00A75992" w:rsidP="00B00A1C">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В </w:t>
      </w:r>
      <w:r w:rsidR="00184DB4" w:rsidRPr="00020CB6">
        <w:rPr>
          <w:rFonts w:ascii="Times New Roman" w:hAnsi="Times New Roman" w:cs="Times New Roman"/>
          <w:sz w:val="28"/>
          <w:szCs w:val="28"/>
        </w:rPr>
        <w:t>соответствии со</w:t>
      </w:r>
      <w:r w:rsidRPr="00020CB6">
        <w:rPr>
          <w:rFonts w:ascii="Times New Roman" w:hAnsi="Times New Roman" w:cs="Times New Roman"/>
          <w:sz w:val="28"/>
          <w:szCs w:val="28"/>
        </w:rPr>
        <w:t xml:space="preserve"> стать</w:t>
      </w:r>
      <w:r w:rsidR="00184DB4" w:rsidRPr="00020CB6">
        <w:rPr>
          <w:rFonts w:ascii="Times New Roman" w:hAnsi="Times New Roman" w:cs="Times New Roman"/>
          <w:sz w:val="28"/>
          <w:szCs w:val="28"/>
        </w:rPr>
        <w:t>ей</w:t>
      </w:r>
      <w:r w:rsidRPr="00020CB6">
        <w:rPr>
          <w:rFonts w:ascii="Times New Roman" w:hAnsi="Times New Roman" w:cs="Times New Roman"/>
          <w:sz w:val="28"/>
          <w:szCs w:val="28"/>
        </w:rPr>
        <w:t xml:space="preserve"> 20 Положения о КСП </w:t>
      </w:r>
      <w:r w:rsidR="00184DB4"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w:t>
      </w:r>
      <w:r w:rsidR="00184DB4" w:rsidRPr="00020CB6">
        <w:rPr>
          <w:rFonts w:ascii="Times New Roman" w:hAnsi="Times New Roman" w:cs="Times New Roman"/>
          <w:sz w:val="28"/>
          <w:szCs w:val="28"/>
        </w:rPr>
        <w:t xml:space="preserve">в целях </w:t>
      </w:r>
      <w:r w:rsidR="009441DD">
        <w:rPr>
          <w:rFonts w:ascii="Times New Roman" w:hAnsi="Times New Roman" w:cs="Times New Roman"/>
          <w:sz w:val="28"/>
          <w:szCs w:val="28"/>
        </w:rPr>
        <w:t>реализации</w:t>
      </w:r>
      <w:r w:rsidR="00184DB4" w:rsidRPr="00020CB6">
        <w:rPr>
          <w:rFonts w:ascii="Times New Roman" w:hAnsi="Times New Roman" w:cs="Times New Roman"/>
          <w:sz w:val="28"/>
          <w:szCs w:val="28"/>
        </w:rPr>
        <w:t xml:space="preserve"> информаци</w:t>
      </w:r>
      <w:r w:rsidR="009441DD">
        <w:rPr>
          <w:rFonts w:ascii="Times New Roman" w:hAnsi="Times New Roman" w:cs="Times New Roman"/>
          <w:sz w:val="28"/>
          <w:szCs w:val="28"/>
        </w:rPr>
        <w:t>онной политики,</w:t>
      </w:r>
      <w:r w:rsidR="00184DB4" w:rsidRPr="00020CB6">
        <w:rPr>
          <w:rFonts w:ascii="Times New Roman" w:hAnsi="Times New Roman" w:cs="Times New Roman"/>
          <w:sz w:val="28"/>
          <w:szCs w:val="28"/>
        </w:rPr>
        <w:t xml:space="preserve"> </w:t>
      </w:r>
      <w:r w:rsidR="009441DD">
        <w:rPr>
          <w:rFonts w:ascii="Times New Roman" w:hAnsi="Times New Roman" w:cs="Times New Roman"/>
          <w:sz w:val="28"/>
          <w:szCs w:val="28"/>
        </w:rPr>
        <w:t>результаты деятельности КСП освещались</w:t>
      </w:r>
      <w:r w:rsidR="00184DB4" w:rsidRPr="00020CB6">
        <w:rPr>
          <w:rFonts w:ascii="Times New Roman" w:hAnsi="Times New Roman" w:cs="Times New Roman"/>
          <w:sz w:val="28"/>
          <w:szCs w:val="28"/>
        </w:rPr>
        <w:t xml:space="preserve"> в сети Интернет </w:t>
      </w:r>
      <w:r w:rsidR="009441DD">
        <w:rPr>
          <w:rFonts w:ascii="Times New Roman" w:hAnsi="Times New Roman" w:cs="Times New Roman"/>
          <w:sz w:val="28"/>
          <w:szCs w:val="28"/>
        </w:rPr>
        <w:t>на</w:t>
      </w:r>
      <w:r w:rsidR="00184DB4" w:rsidRPr="00020CB6">
        <w:rPr>
          <w:rFonts w:ascii="Times New Roman" w:hAnsi="Times New Roman" w:cs="Times New Roman"/>
          <w:sz w:val="28"/>
          <w:szCs w:val="28"/>
        </w:rPr>
        <w:t xml:space="preserve"> </w:t>
      </w:r>
      <w:r w:rsidRPr="00020CB6">
        <w:rPr>
          <w:rFonts w:ascii="Times New Roman" w:hAnsi="Times New Roman" w:cs="Times New Roman"/>
          <w:sz w:val="28"/>
          <w:szCs w:val="28"/>
        </w:rPr>
        <w:t>официальн</w:t>
      </w:r>
      <w:r w:rsidR="009441DD">
        <w:rPr>
          <w:rFonts w:ascii="Times New Roman" w:hAnsi="Times New Roman" w:cs="Times New Roman"/>
          <w:sz w:val="28"/>
          <w:szCs w:val="28"/>
        </w:rPr>
        <w:t>ом</w:t>
      </w:r>
      <w:r w:rsidRPr="00020CB6">
        <w:rPr>
          <w:rFonts w:ascii="Times New Roman" w:hAnsi="Times New Roman" w:cs="Times New Roman"/>
          <w:sz w:val="28"/>
          <w:szCs w:val="28"/>
        </w:rPr>
        <w:t xml:space="preserve"> сайт</w:t>
      </w:r>
      <w:r w:rsidR="009441DD">
        <w:rPr>
          <w:rFonts w:ascii="Times New Roman" w:hAnsi="Times New Roman" w:cs="Times New Roman"/>
          <w:sz w:val="28"/>
          <w:szCs w:val="28"/>
        </w:rPr>
        <w:t>е</w:t>
      </w:r>
      <w:r w:rsidRPr="00020CB6">
        <w:rPr>
          <w:rFonts w:ascii="Times New Roman" w:hAnsi="Times New Roman" w:cs="Times New Roman"/>
          <w:sz w:val="28"/>
          <w:szCs w:val="28"/>
        </w:rPr>
        <w:t xml:space="preserve"> КСП </w:t>
      </w:r>
      <w:r w:rsidR="00184DB4" w:rsidRPr="00020CB6">
        <w:rPr>
          <w:rFonts w:ascii="Times New Roman" w:hAnsi="Times New Roman" w:cs="Times New Roman"/>
          <w:sz w:val="28"/>
          <w:szCs w:val="28"/>
        </w:rPr>
        <w:t>Октябрьского района</w:t>
      </w:r>
      <w:r w:rsidRPr="00020CB6">
        <w:rPr>
          <w:rFonts w:ascii="Times New Roman" w:hAnsi="Times New Roman" w:cs="Times New Roman"/>
          <w:sz w:val="28"/>
          <w:szCs w:val="28"/>
        </w:rPr>
        <w:t xml:space="preserve"> (</w:t>
      </w:r>
      <w:r w:rsidR="00B00A1C" w:rsidRPr="00020CB6">
        <w:rPr>
          <w:rFonts w:ascii="Times New Roman" w:hAnsi="Times New Roman" w:cs="Times New Roman"/>
          <w:sz w:val="28"/>
          <w:szCs w:val="28"/>
        </w:rPr>
        <w:t>ksp-octob.ru</w:t>
      </w:r>
      <w:r w:rsidRPr="00020CB6">
        <w:rPr>
          <w:rFonts w:ascii="Times New Roman" w:hAnsi="Times New Roman" w:cs="Times New Roman"/>
          <w:sz w:val="28"/>
          <w:szCs w:val="28"/>
        </w:rPr>
        <w:t>)</w:t>
      </w:r>
      <w:r w:rsidR="00B00A1C" w:rsidRPr="00020CB6">
        <w:rPr>
          <w:rFonts w:ascii="Times New Roman" w:hAnsi="Times New Roman" w:cs="Times New Roman"/>
          <w:sz w:val="28"/>
          <w:szCs w:val="28"/>
        </w:rPr>
        <w:t>.</w:t>
      </w:r>
    </w:p>
    <w:p w:rsidR="005226D0" w:rsidRPr="00020CB6" w:rsidRDefault="005226D0" w:rsidP="006768EC">
      <w:pPr>
        <w:spacing w:after="0" w:line="240" w:lineRule="auto"/>
        <w:ind w:firstLine="709"/>
        <w:jc w:val="both"/>
        <w:rPr>
          <w:rFonts w:ascii="Times New Roman" w:hAnsi="Times New Roman" w:cs="Times New Roman"/>
          <w:sz w:val="28"/>
          <w:szCs w:val="28"/>
        </w:rPr>
      </w:pPr>
    </w:p>
    <w:p w:rsidR="00A75992" w:rsidRPr="00020CB6" w:rsidRDefault="00A75992" w:rsidP="00A75992">
      <w:pPr>
        <w:spacing w:after="0" w:line="240" w:lineRule="auto"/>
        <w:ind w:firstLine="709"/>
        <w:jc w:val="both"/>
        <w:rPr>
          <w:rFonts w:ascii="Times New Roman" w:hAnsi="Times New Roman" w:cs="Times New Roman"/>
          <w:b/>
          <w:sz w:val="28"/>
          <w:szCs w:val="28"/>
        </w:rPr>
      </w:pPr>
      <w:r w:rsidRPr="00020CB6">
        <w:rPr>
          <w:rFonts w:ascii="Times New Roman" w:hAnsi="Times New Roman" w:cs="Times New Roman"/>
          <w:b/>
          <w:sz w:val="28"/>
          <w:szCs w:val="28"/>
        </w:rPr>
        <w:t>5. Задачи на 201</w:t>
      </w:r>
      <w:r w:rsidR="00941751">
        <w:rPr>
          <w:rFonts w:ascii="Times New Roman" w:hAnsi="Times New Roman" w:cs="Times New Roman"/>
          <w:b/>
          <w:sz w:val="28"/>
          <w:szCs w:val="28"/>
        </w:rPr>
        <w:t>9</w:t>
      </w:r>
      <w:r w:rsidRPr="00020CB6">
        <w:rPr>
          <w:rFonts w:ascii="Times New Roman" w:hAnsi="Times New Roman" w:cs="Times New Roman"/>
          <w:b/>
          <w:sz w:val="28"/>
          <w:szCs w:val="28"/>
        </w:rPr>
        <w:t xml:space="preserve"> год</w:t>
      </w:r>
    </w:p>
    <w:p w:rsidR="00B00A1C" w:rsidRPr="00020CB6" w:rsidRDefault="00B00A1C" w:rsidP="00A75992">
      <w:pPr>
        <w:spacing w:after="0" w:line="240" w:lineRule="auto"/>
        <w:ind w:firstLine="709"/>
        <w:jc w:val="both"/>
        <w:rPr>
          <w:rFonts w:ascii="Times New Roman" w:hAnsi="Times New Roman" w:cs="Times New Roman"/>
          <w:b/>
          <w:sz w:val="18"/>
          <w:szCs w:val="18"/>
        </w:rPr>
      </w:pPr>
    </w:p>
    <w:p w:rsidR="008B1B48" w:rsidRPr="00020CB6" w:rsidRDefault="008B1B48" w:rsidP="008B1B4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Основные направления деятельности Контрольно-счетной палаты Октябрьского района на 201</w:t>
      </w:r>
      <w:r w:rsidR="00941751">
        <w:rPr>
          <w:rFonts w:ascii="Times New Roman" w:hAnsi="Times New Roman" w:cs="Times New Roman"/>
          <w:sz w:val="28"/>
          <w:szCs w:val="28"/>
        </w:rPr>
        <w:t>9</w:t>
      </w:r>
      <w:r w:rsidRPr="00020CB6">
        <w:rPr>
          <w:rFonts w:ascii="Times New Roman" w:hAnsi="Times New Roman" w:cs="Times New Roman"/>
          <w:sz w:val="28"/>
          <w:szCs w:val="28"/>
        </w:rPr>
        <w:t xml:space="preserve"> год отражены в плане работы, которым предусмотрено осуществление комплекса контрольных и экспертно-аналитических мероприятий, обеспечивающ</w:t>
      </w:r>
      <w:r w:rsidR="00941751">
        <w:rPr>
          <w:rFonts w:ascii="Times New Roman" w:hAnsi="Times New Roman" w:cs="Times New Roman"/>
          <w:sz w:val="28"/>
          <w:szCs w:val="28"/>
        </w:rPr>
        <w:t>его</w:t>
      </w:r>
      <w:r w:rsidRPr="00020CB6">
        <w:rPr>
          <w:rFonts w:ascii="Times New Roman" w:hAnsi="Times New Roman" w:cs="Times New Roman"/>
          <w:sz w:val="28"/>
          <w:szCs w:val="28"/>
        </w:rPr>
        <w:t xml:space="preserve"> реализацию задач и функций, возложенных на Контрольно-счетную палату. </w:t>
      </w:r>
    </w:p>
    <w:p w:rsidR="008B1B48" w:rsidRPr="00020CB6" w:rsidRDefault="008B1B48" w:rsidP="008B1B4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План работы</w:t>
      </w:r>
      <w:r w:rsidR="00E828B1" w:rsidRPr="00020CB6">
        <w:rPr>
          <w:rFonts w:ascii="Times New Roman" w:hAnsi="Times New Roman" w:cs="Times New Roman"/>
          <w:sz w:val="28"/>
          <w:szCs w:val="28"/>
        </w:rPr>
        <w:t xml:space="preserve"> </w:t>
      </w:r>
      <w:r w:rsidRPr="00020CB6">
        <w:rPr>
          <w:rFonts w:ascii="Times New Roman" w:hAnsi="Times New Roman" w:cs="Times New Roman"/>
          <w:sz w:val="28"/>
          <w:szCs w:val="28"/>
        </w:rPr>
        <w:t xml:space="preserve">разработан в соответствии с полномочиями муниципальных контрольно-счетных органов и требованиями бюджетного законодательства. </w:t>
      </w:r>
      <w:r w:rsidRPr="00020CB6">
        <w:rPr>
          <w:rFonts w:ascii="Times New Roman" w:hAnsi="Times New Roman" w:cs="Times New Roman"/>
          <w:sz w:val="28"/>
          <w:szCs w:val="28"/>
        </w:rPr>
        <w:lastRenderedPageBreak/>
        <w:t>План работы на 201</w:t>
      </w:r>
      <w:r w:rsidR="00941751">
        <w:rPr>
          <w:rFonts w:ascii="Times New Roman" w:hAnsi="Times New Roman" w:cs="Times New Roman"/>
          <w:sz w:val="28"/>
          <w:szCs w:val="28"/>
        </w:rPr>
        <w:t>9</w:t>
      </w:r>
      <w:r w:rsidR="00864C21" w:rsidRPr="00020CB6">
        <w:rPr>
          <w:rFonts w:ascii="Times New Roman" w:hAnsi="Times New Roman" w:cs="Times New Roman"/>
          <w:sz w:val="28"/>
          <w:szCs w:val="28"/>
        </w:rPr>
        <w:t xml:space="preserve"> </w:t>
      </w:r>
      <w:r w:rsidRPr="00020CB6">
        <w:rPr>
          <w:rFonts w:ascii="Times New Roman" w:hAnsi="Times New Roman" w:cs="Times New Roman"/>
          <w:sz w:val="28"/>
          <w:szCs w:val="28"/>
        </w:rPr>
        <w:t>год утвержден 2</w:t>
      </w:r>
      <w:r w:rsidR="00941751">
        <w:rPr>
          <w:rFonts w:ascii="Times New Roman" w:hAnsi="Times New Roman" w:cs="Times New Roman"/>
          <w:sz w:val="28"/>
          <w:szCs w:val="28"/>
        </w:rPr>
        <w:t>8</w:t>
      </w:r>
      <w:r w:rsidRPr="00020CB6">
        <w:rPr>
          <w:rFonts w:ascii="Times New Roman" w:hAnsi="Times New Roman" w:cs="Times New Roman"/>
          <w:sz w:val="28"/>
          <w:szCs w:val="28"/>
        </w:rPr>
        <w:t xml:space="preserve"> декабря 201</w:t>
      </w:r>
      <w:r w:rsidR="00941751">
        <w:rPr>
          <w:rFonts w:ascii="Times New Roman" w:hAnsi="Times New Roman" w:cs="Times New Roman"/>
          <w:sz w:val="28"/>
          <w:szCs w:val="28"/>
        </w:rPr>
        <w:t>8</w:t>
      </w:r>
      <w:r w:rsidRPr="00020CB6">
        <w:rPr>
          <w:rFonts w:ascii="Times New Roman" w:hAnsi="Times New Roman" w:cs="Times New Roman"/>
          <w:sz w:val="28"/>
          <w:szCs w:val="28"/>
        </w:rPr>
        <w:t xml:space="preserve"> года и размещен на официальном сайте Контрольно-счетной палаты. </w:t>
      </w:r>
    </w:p>
    <w:p w:rsidR="008B1B48" w:rsidRPr="00020CB6" w:rsidRDefault="008B1B48" w:rsidP="008B1B4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 xml:space="preserve">Усилия Контрольно-счетной палаты в текущем году будут направлены не только на выявление финансовых нарушений, но и на предупреждение и профилактику нарушений законодательства в финансово-бюджетной сфере. В связи с этим, одним из важных направлений в своей работе Палата считает оказание содействия руководителям проверяемых организаций в устранении недостатков и предотвращении их в дальнейшем. </w:t>
      </w:r>
    </w:p>
    <w:p w:rsidR="008B1B48" w:rsidRDefault="008B1B48" w:rsidP="008B1B4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Достижение намеченных целей будет обеспечено, в том числе, за счет совершенствования методологического обеспечения своей деятельности, повышения уровня и качества взаимодействия с Администрацией района, органами внешнего финансового контроля разных уровней, взаимного обмена информацией и опытом с контрольно-счетными органами Ростовской области.</w:t>
      </w:r>
    </w:p>
    <w:p w:rsidR="0014565E" w:rsidRPr="00020CB6" w:rsidRDefault="0014565E" w:rsidP="008B1B48">
      <w:pPr>
        <w:spacing w:after="0" w:line="240" w:lineRule="auto"/>
        <w:ind w:firstLine="709"/>
        <w:jc w:val="both"/>
        <w:rPr>
          <w:rFonts w:ascii="Times New Roman" w:hAnsi="Times New Roman" w:cs="Times New Roman"/>
          <w:sz w:val="28"/>
          <w:szCs w:val="28"/>
        </w:rPr>
      </w:pPr>
      <w:r w:rsidRPr="0014565E">
        <w:rPr>
          <w:rFonts w:ascii="Times New Roman" w:hAnsi="Times New Roman" w:cs="Times New Roman"/>
          <w:sz w:val="28"/>
          <w:szCs w:val="28"/>
        </w:rPr>
        <w:t xml:space="preserve">В рамках функционирования Совета контрольно-счетных органов Ростовской области КСП </w:t>
      </w:r>
      <w:r>
        <w:rPr>
          <w:rFonts w:ascii="Times New Roman" w:hAnsi="Times New Roman" w:cs="Times New Roman"/>
          <w:sz w:val="28"/>
          <w:szCs w:val="28"/>
        </w:rPr>
        <w:t>Октябрьского района</w:t>
      </w:r>
      <w:r w:rsidRPr="0014565E">
        <w:rPr>
          <w:rFonts w:ascii="Times New Roman" w:hAnsi="Times New Roman" w:cs="Times New Roman"/>
          <w:sz w:val="28"/>
          <w:szCs w:val="28"/>
        </w:rPr>
        <w:t xml:space="preserve"> будет принимать непосредственное участие в дальнейшем развитии сотрудничества и взаимодействия с контрольно-счетными органами Ростовской области по вопросам совершенствования муниципального финансового контроля, взаимного обмена информацией и опытом.</w:t>
      </w:r>
    </w:p>
    <w:p w:rsidR="006B2CFC" w:rsidRPr="00020CB6" w:rsidRDefault="008B1B48" w:rsidP="008B1B48">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В рамках взаимодействия с органами местного самоуправления предусмотрено участие Контрольно-счетной палаты Октябрьского района в заседаниях Собрания депутатов Октябрьского района, его постоянных комиссий и рабочих групп, по мере необходимости - в заседаниях, проводимых Администрацией Октябрьского района.</w:t>
      </w:r>
    </w:p>
    <w:p w:rsidR="00C2702A" w:rsidRPr="00020CB6" w:rsidRDefault="00C2702A" w:rsidP="006768EC">
      <w:pPr>
        <w:spacing w:after="0" w:line="240" w:lineRule="auto"/>
        <w:ind w:firstLine="709"/>
        <w:jc w:val="both"/>
        <w:rPr>
          <w:rFonts w:ascii="Times New Roman" w:hAnsi="Times New Roman" w:cs="Times New Roman"/>
          <w:sz w:val="28"/>
          <w:szCs w:val="28"/>
        </w:rPr>
      </w:pPr>
    </w:p>
    <w:p w:rsidR="00E5508D" w:rsidRPr="00020CB6" w:rsidRDefault="00E5508D" w:rsidP="006768EC">
      <w:pPr>
        <w:spacing w:after="0" w:line="240" w:lineRule="auto"/>
        <w:ind w:firstLine="709"/>
        <w:jc w:val="both"/>
        <w:rPr>
          <w:rFonts w:ascii="Times New Roman" w:hAnsi="Times New Roman" w:cs="Times New Roman"/>
          <w:sz w:val="28"/>
          <w:szCs w:val="28"/>
        </w:rPr>
      </w:pPr>
    </w:p>
    <w:p w:rsidR="00E5508D" w:rsidRPr="00020CB6" w:rsidRDefault="00E5508D" w:rsidP="006768EC">
      <w:pPr>
        <w:spacing w:after="0" w:line="240" w:lineRule="auto"/>
        <w:ind w:firstLine="709"/>
        <w:jc w:val="both"/>
        <w:rPr>
          <w:rFonts w:ascii="Times New Roman" w:hAnsi="Times New Roman" w:cs="Times New Roman"/>
          <w:sz w:val="28"/>
          <w:szCs w:val="28"/>
        </w:rPr>
      </w:pPr>
    </w:p>
    <w:p w:rsidR="00455F74" w:rsidRPr="00020CB6" w:rsidRDefault="00455F74" w:rsidP="006768EC">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Председатель</w:t>
      </w:r>
    </w:p>
    <w:p w:rsidR="00455F74" w:rsidRPr="00020CB6" w:rsidRDefault="00455F74" w:rsidP="006768EC">
      <w:pPr>
        <w:spacing w:after="0" w:line="240" w:lineRule="auto"/>
        <w:ind w:firstLine="709"/>
        <w:jc w:val="both"/>
        <w:rPr>
          <w:rFonts w:ascii="Times New Roman" w:hAnsi="Times New Roman" w:cs="Times New Roman"/>
          <w:sz w:val="28"/>
          <w:szCs w:val="28"/>
        </w:rPr>
      </w:pPr>
      <w:r w:rsidRPr="00020CB6">
        <w:rPr>
          <w:rFonts w:ascii="Times New Roman" w:hAnsi="Times New Roman" w:cs="Times New Roman"/>
          <w:sz w:val="28"/>
          <w:szCs w:val="28"/>
        </w:rPr>
        <w:t>Контрольно-счетной палаты</w:t>
      </w:r>
    </w:p>
    <w:p w:rsidR="005C1ECF" w:rsidRPr="00AE033F" w:rsidRDefault="00455F74" w:rsidP="008D1262">
      <w:pPr>
        <w:spacing w:after="0" w:line="240" w:lineRule="auto"/>
        <w:ind w:firstLine="709"/>
        <w:jc w:val="both"/>
        <w:rPr>
          <w:rFonts w:ascii="Times New Roman" w:hAnsi="Times New Roman" w:cs="Times New Roman"/>
          <w:i/>
          <w:sz w:val="32"/>
          <w:szCs w:val="32"/>
        </w:rPr>
      </w:pPr>
      <w:r w:rsidRPr="00020CB6">
        <w:rPr>
          <w:rFonts w:ascii="Times New Roman" w:hAnsi="Times New Roman" w:cs="Times New Roman"/>
          <w:sz w:val="28"/>
          <w:szCs w:val="28"/>
        </w:rPr>
        <w:t>Октябрьского района</w:t>
      </w:r>
      <w:r w:rsidR="00BE28EF" w:rsidRPr="00020CB6">
        <w:t xml:space="preserve">                                                               </w:t>
      </w:r>
      <w:r w:rsidR="008D1262" w:rsidRPr="00020CB6">
        <w:t xml:space="preserve">                </w:t>
      </w:r>
      <w:r w:rsidR="00BE28EF" w:rsidRPr="00020CB6">
        <w:rPr>
          <w:rFonts w:ascii="Times New Roman" w:hAnsi="Times New Roman" w:cs="Times New Roman"/>
          <w:sz w:val="28"/>
          <w:szCs w:val="28"/>
        </w:rPr>
        <w:t>Ю.Н. Бессарабова</w:t>
      </w:r>
    </w:p>
    <w:sectPr w:rsidR="005C1ECF" w:rsidRPr="00AE033F" w:rsidSect="009258BC">
      <w:footerReference w:type="default" r:id="rId9"/>
      <w:pgSz w:w="11906" w:h="16838"/>
      <w:pgMar w:top="851" w:right="851" w:bottom="1134" w:left="1418"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C0" w:rsidRDefault="009117C0" w:rsidP="00B63E5E">
      <w:pPr>
        <w:spacing w:after="0" w:line="240" w:lineRule="auto"/>
      </w:pPr>
      <w:r>
        <w:separator/>
      </w:r>
    </w:p>
  </w:endnote>
  <w:endnote w:type="continuationSeparator" w:id="0">
    <w:p w:rsidR="009117C0" w:rsidRDefault="009117C0" w:rsidP="00B6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72867"/>
      <w:docPartObj>
        <w:docPartGallery w:val="Page Numbers (Bottom of Page)"/>
        <w:docPartUnique/>
      </w:docPartObj>
    </w:sdtPr>
    <w:sdtEndPr>
      <w:rPr>
        <w:rFonts w:ascii="Times New Roman" w:hAnsi="Times New Roman" w:cs="Times New Roman"/>
      </w:rPr>
    </w:sdtEndPr>
    <w:sdtContent>
      <w:p w:rsidR="00B306BE" w:rsidRPr="00B63E5E" w:rsidRDefault="00B306BE">
        <w:pPr>
          <w:pStyle w:val="a9"/>
          <w:jc w:val="right"/>
          <w:rPr>
            <w:rFonts w:ascii="Times New Roman" w:hAnsi="Times New Roman" w:cs="Times New Roman"/>
          </w:rPr>
        </w:pPr>
        <w:r w:rsidRPr="00B63E5E">
          <w:rPr>
            <w:rFonts w:ascii="Times New Roman" w:hAnsi="Times New Roman" w:cs="Times New Roman"/>
          </w:rPr>
          <w:fldChar w:fldCharType="begin"/>
        </w:r>
        <w:r w:rsidRPr="00B63E5E">
          <w:rPr>
            <w:rFonts w:ascii="Times New Roman" w:hAnsi="Times New Roman" w:cs="Times New Roman"/>
          </w:rPr>
          <w:instrText>PAGE   \* MERGEFORMAT</w:instrText>
        </w:r>
        <w:r w:rsidRPr="00B63E5E">
          <w:rPr>
            <w:rFonts w:ascii="Times New Roman" w:hAnsi="Times New Roman" w:cs="Times New Roman"/>
          </w:rPr>
          <w:fldChar w:fldCharType="separate"/>
        </w:r>
        <w:r w:rsidR="00A0606A">
          <w:rPr>
            <w:rFonts w:ascii="Times New Roman" w:hAnsi="Times New Roman" w:cs="Times New Roman"/>
            <w:noProof/>
          </w:rPr>
          <w:t>12</w:t>
        </w:r>
        <w:r w:rsidRPr="00B63E5E">
          <w:rPr>
            <w:rFonts w:ascii="Times New Roman" w:hAnsi="Times New Roman" w:cs="Times New Roman"/>
          </w:rPr>
          <w:fldChar w:fldCharType="end"/>
        </w:r>
      </w:p>
    </w:sdtContent>
  </w:sdt>
  <w:p w:rsidR="00B306BE" w:rsidRDefault="00B306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C0" w:rsidRDefault="009117C0" w:rsidP="00B63E5E">
      <w:pPr>
        <w:spacing w:after="0" w:line="240" w:lineRule="auto"/>
      </w:pPr>
      <w:r>
        <w:separator/>
      </w:r>
    </w:p>
  </w:footnote>
  <w:footnote w:type="continuationSeparator" w:id="0">
    <w:p w:rsidR="009117C0" w:rsidRDefault="009117C0" w:rsidP="00B63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68B"/>
    <w:multiLevelType w:val="hybridMultilevel"/>
    <w:tmpl w:val="59F0D576"/>
    <w:lvl w:ilvl="0" w:tplc="22E2BEDA">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 w15:restartNumberingAfterBreak="0">
    <w:nsid w:val="0A330A3B"/>
    <w:multiLevelType w:val="hybridMultilevel"/>
    <w:tmpl w:val="347E14A2"/>
    <w:lvl w:ilvl="0" w:tplc="A29A74E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15:restartNumberingAfterBreak="0">
    <w:nsid w:val="2651395C"/>
    <w:multiLevelType w:val="hybridMultilevel"/>
    <w:tmpl w:val="B570099C"/>
    <w:lvl w:ilvl="0" w:tplc="12CA1B82">
      <w:start w:val="4"/>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3" w15:restartNumberingAfterBreak="0">
    <w:nsid w:val="2A4F43BC"/>
    <w:multiLevelType w:val="hybridMultilevel"/>
    <w:tmpl w:val="9C18BF9E"/>
    <w:lvl w:ilvl="0" w:tplc="0A36332C">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4D4D13"/>
    <w:multiLevelType w:val="hybridMultilevel"/>
    <w:tmpl w:val="35BA8856"/>
    <w:lvl w:ilvl="0" w:tplc="81CCD260">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15:restartNumberingAfterBreak="0">
    <w:nsid w:val="3F3471A8"/>
    <w:multiLevelType w:val="hybridMultilevel"/>
    <w:tmpl w:val="56C07B1E"/>
    <w:lvl w:ilvl="0" w:tplc="0F102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4463A9"/>
    <w:multiLevelType w:val="hybridMultilevel"/>
    <w:tmpl w:val="C9685748"/>
    <w:lvl w:ilvl="0" w:tplc="7FEE75BA">
      <w:start w:val="1"/>
      <w:numFmt w:val="decimal"/>
      <w:lvlText w:val="%1."/>
      <w:lvlJc w:val="left"/>
      <w:pPr>
        <w:ind w:left="1726" w:hanging="45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4FC56FDD"/>
    <w:multiLevelType w:val="hybridMultilevel"/>
    <w:tmpl w:val="D1E83896"/>
    <w:lvl w:ilvl="0" w:tplc="53CA041A">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AD6FCC"/>
    <w:multiLevelType w:val="hybridMultilevel"/>
    <w:tmpl w:val="9BD8551E"/>
    <w:lvl w:ilvl="0" w:tplc="8C8097A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15:restartNumberingAfterBreak="0">
    <w:nsid w:val="6C85759B"/>
    <w:multiLevelType w:val="hybridMultilevel"/>
    <w:tmpl w:val="5B8A15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num>
  <w:num w:numId="6">
    <w:abstractNumId w:val="2"/>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94"/>
    <w:rsid w:val="0000050E"/>
    <w:rsid w:val="00001D15"/>
    <w:rsid w:val="0000201B"/>
    <w:rsid w:val="00005629"/>
    <w:rsid w:val="00006C6C"/>
    <w:rsid w:val="00006EE1"/>
    <w:rsid w:val="000071B6"/>
    <w:rsid w:val="000077F0"/>
    <w:rsid w:val="0001036D"/>
    <w:rsid w:val="000137B8"/>
    <w:rsid w:val="0001398E"/>
    <w:rsid w:val="00014113"/>
    <w:rsid w:val="000141B4"/>
    <w:rsid w:val="00014857"/>
    <w:rsid w:val="00015771"/>
    <w:rsid w:val="000167A2"/>
    <w:rsid w:val="0001697C"/>
    <w:rsid w:val="00017897"/>
    <w:rsid w:val="00017F7D"/>
    <w:rsid w:val="00020A06"/>
    <w:rsid w:val="00020B37"/>
    <w:rsid w:val="00020CB6"/>
    <w:rsid w:val="00020E34"/>
    <w:rsid w:val="000229BF"/>
    <w:rsid w:val="00022A20"/>
    <w:rsid w:val="0002304C"/>
    <w:rsid w:val="00023522"/>
    <w:rsid w:val="00025061"/>
    <w:rsid w:val="00027ED5"/>
    <w:rsid w:val="00031290"/>
    <w:rsid w:val="000331DF"/>
    <w:rsid w:val="0003409C"/>
    <w:rsid w:val="000342BE"/>
    <w:rsid w:val="00037271"/>
    <w:rsid w:val="00037A8E"/>
    <w:rsid w:val="0004103D"/>
    <w:rsid w:val="00041444"/>
    <w:rsid w:val="00041614"/>
    <w:rsid w:val="000448F1"/>
    <w:rsid w:val="00047AB5"/>
    <w:rsid w:val="00047C94"/>
    <w:rsid w:val="00047EAF"/>
    <w:rsid w:val="0005039F"/>
    <w:rsid w:val="000546D8"/>
    <w:rsid w:val="000563F5"/>
    <w:rsid w:val="00056A99"/>
    <w:rsid w:val="00061852"/>
    <w:rsid w:val="000662A8"/>
    <w:rsid w:val="000670E2"/>
    <w:rsid w:val="000705D1"/>
    <w:rsid w:val="0007156E"/>
    <w:rsid w:val="00071642"/>
    <w:rsid w:val="00071A3B"/>
    <w:rsid w:val="00074E86"/>
    <w:rsid w:val="00074E93"/>
    <w:rsid w:val="00075AD4"/>
    <w:rsid w:val="0008017D"/>
    <w:rsid w:val="00080B1A"/>
    <w:rsid w:val="00081B52"/>
    <w:rsid w:val="00081C24"/>
    <w:rsid w:val="00081EAC"/>
    <w:rsid w:val="00084CC3"/>
    <w:rsid w:val="0008692D"/>
    <w:rsid w:val="000872F6"/>
    <w:rsid w:val="00091F8F"/>
    <w:rsid w:val="00092691"/>
    <w:rsid w:val="0009272B"/>
    <w:rsid w:val="000929B9"/>
    <w:rsid w:val="00092AFF"/>
    <w:rsid w:val="00094D1C"/>
    <w:rsid w:val="000A172B"/>
    <w:rsid w:val="000A246C"/>
    <w:rsid w:val="000A27C2"/>
    <w:rsid w:val="000A5A65"/>
    <w:rsid w:val="000A626A"/>
    <w:rsid w:val="000A7BE4"/>
    <w:rsid w:val="000B1098"/>
    <w:rsid w:val="000B131F"/>
    <w:rsid w:val="000B136A"/>
    <w:rsid w:val="000B2F27"/>
    <w:rsid w:val="000B34D1"/>
    <w:rsid w:val="000B6214"/>
    <w:rsid w:val="000B628A"/>
    <w:rsid w:val="000B63DC"/>
    <w:rsid w:val="000B7619"/>
    <w:rsid w:val="000B7D4B"/>
    <w:rsid w:val="000C5461"/>
    <w:rsid w:val="000C5467"/>
    <w:rsid w:val="000C58D6"/>
    <w:rsid w:val="000C61AD"/>
    <w:rsid w:val="000C6A8E"/>
    <w:rsid w:val="000D1843"/>
    <w:rsid w:val="000D6F3A"/>
    <w:rsid w:val="000D6FE7"/>
    <w:rsid w:val="000E0249"/>
    <w:rsid w:val="000E0A26"/>
    <w:rsid w:val="000E269F"/>
    <w:rsid w:val="000E49DD"/>
    <w:rsid w:val="000E6D06"/>
    <w:rsid w:val="000E6F7D"/>
    <w:rsid w:val="000E7F61"/>
    <w:rsid w:val="000F0F4E"/>
    <w:rsid w:val="000F191E"/>
    <w:rsid w:val="000F1CEA"/>
    <w:rsid w:val="000F1D74"/>
    <w:rsid w:val="000F6BF8"/>
    <w:rsid w:val="00104CF8"/>
    <w:rsid w:val="0010529F"/>
    <w:rsid w:val="00105694"/>
    <w:rsid w:val="00106407"/>
    <w:rsid w:val="00106574"/>
    <w:rsid w:val="00110E4D"/>
    <w:rsid w:val="00111AE3"/>
    <w:rsid w:val="00112245"/>
    <w:rsid w:val="00113552"/>
    <w:rsid w:val="0011540A"/>
    <w:rsid w:val="00115BF4"/>
    <w:rsid w:val="0011620E"/>
    <w:rsid w:val="0012073C"/>
    <w:rsid w:val="001262B4"/>
    <w:rsid w:val="001267C8"/>
    <w:rsid w:val="0012787C"/>
    <w:rsid w:val="00127E1E"/>
    <w:rsid w:val="00130923"/>
    <w:rsid w:val="00130924"/>
    <w:rsid w:val="001317B3"/>
    <w:rsid w:val="00131AEB"/>
    <w:rsid w:val="00133033"/>
    <w:rsid w:val="001330AB"/>
    <w:rsid w:val="0013519B"/>
    <w:rsid w:val="0013560A"/>
    <w:rsid w:val="0013587E"/>
    <w:rsid w:val="0013694D"/>
    <w:rsid w:val="0014005B"/>
    <w:rsid w:val="001410B3"/>
    <w:rsid w:val="001415C1"/>
    <w:rsid w:val="00141F79"/>
    <w:rsid w:val="001420EB"/>
    <w:rsid w:val="001423AF"/>
    <w:rsid w:val="00143E63"/>
    <w:rsid w:val="0014488C"/>
    <w:rsid w:val="00144B30"/>
    <w:rsid w:val="0014565E"/>
    <w:rsid w:val="00145C73"/>
    <w:rsid w:val="00146A0F"/>
    <w:rsid w:val="001470FF"/>
    <w:rsid w:val="001472E2"/>
    <w:rsid w:val="0015032A"/>
    <w:rsid w:val="001519C0"/>
    <w:rsid w:val="00152D25"/>
    <w:rsid w:val="001531BB"/>
    <w:rsid w:val="00155027"/>
    <w:rsid w:val="0015748B"/>
    <w:rsid w:val="001617B0"/>
    <w:rsid w:val="0016199E"/>
    <w:rsid w:val="00162D80"/>
    <w:rsid w:val="00167C97"/>
    <w:rsid w:val="00170B78"/>
    <w:rsid w:val="00171222"/>
    <w:rsid w:val="00171839"/>
    <w:rsid w:val="00173139"/>
    <w:rsid w:val="00173843"/>
    <w:rsid w:val="00173DEA"/>
    <w:rsid w:val="00174A7B"/>
    <w:rsid w:val="00177B12"/>
    <w:rsid w:val="00180834"/>
    <w:rsid w:val="00180CF6"/>
    <w:rsid w:val="0018143A"/>
    <w:rsid w:val="00182187"/>
    <w:rsid w:val="001832AE"/>
    <w:rsid w:val="00183CEF"/>
    <w:rsid w:val="001848F1"/>
    <w:rsid w:val="00184DB4"/>
    <w:rsid w:val="00187691"/>
    <w:rsid w:val="00192D19"/>
    <w:rsid w:val="00194941"/>
    <w:rsid w:val="001A0190"/>
    <w:rsid w:val="001A0395"/>
    <w:rsid w:val="001A25A3"/>
    <w:rsid w:val="001A367C"/>
    <w:rsid w:val="001B059D"/>
    <w:rsid w:val="001B0D51"/>
    <w:rsid w:val="001B3FF4"/>
    <w:rsid w:val="001B45D9"/>
    <w:rsid w:val="001B5461"/>
    <w:rsid w:val="001B5F2F"/>
    <w:rsid w:val="001C28D9"/>
    <w:rsid w:val="001C40C3"/>
    <w:rsid w:val="001C5326"/>
    <w:rsid w:val="001C6476"/>
    <w:rsid w:val="001C726B"/>
    <w:rsid w:val="001C7A6F"/>
    <w:rsid w:val="001D2940"/>
    <w:rsid w:val="001D3E80"/>
    <w:rsid w:val="001D7FC4"/>
    <w:rsid w:val="001E0D4E"/>
    <w:rsid w:val="001E23D3"/>
    <w:rsid w:val="001E3657"/>
    <w:rsid w:val="001E784F"/>
    <w:rsid w:val="001F00C2"/>
    <w:rsid w:val="001F4330"/>
    <w:rsid w:val="001F4694"/>
    <w:rsid w:val="001F6EBC"/>
    <w:rsid w:val="001F71FB"/>
    <w:rsid w:val="0020024B"/>
    <w:rsid w:val="00200B12"/>
    <w:rsid w:val="002026D7"/>
    <w:rsid w:val="0020270B"/>
    <w:rsid w:val="0020569F"/>
    <w:rsid w:val="00205BD2"/>
    <w:rsid w:val="0020645E"/>
    <w:rsid w:val="00210940"/>
    <w:rsid w:val="002118D3"/>
    <w:rsid w:val="00212C02"/>
    <w:rsid w:val="00214141"/>
    <w:rsid w:val="002165E6"/>
    <w:rsid w:val="00221349"/>
    <w:rsid w:val="002228F2"/>
    <w:rsid w:val="002232A7"/>
    <w:rsid w:val="002255A5"/>
    <w:rsid w:val="0022633E"/>
    <w:rsid w:val="0022676D"/>
    <w:rsid w:val="00226B37"/>
    <w:rsid w:val="002277FB"/>
    <w:rsid w:val="00230BFA"/>
    <w:rsid w:val="00230C1C"/>
    <w:rsid w:val="002326CB"/>
    <w:rsid w:val="0023321E"/>
    <w:rsid w:val="002369F1"/>
    <w:rsid w:val="00241898"/>
    <w:rsid w:val="00241A5A"/>
    <w:rsid w:val="00244134"/>
    <w:rsid w:val="002462C2"/>
    <w:rsid w:val="00246922"/>
    <w:rsid w:val="00246D1B"/>
    <w:rsid w:val="002517A5"/>
    <w:rsid w:val="00252A2E"/>
    <w:rsid w:val="002530C3"/>
    <w:rsid w:val="00253CF8"/>
    <w:rsid w:val="00255209"/>
    <w:rsid w:val="00255BB0"/>
    <w:rsid w:val="00257775"/>
    <w:rsid w:val="00257B4D"/>
    <w:rsid w:val="00261E14"/>
    <w:rsid w:val="002628C5"/>
    <w:rsid w:val="00263439"/>
    <w:rsid w:val="00263C1D"/>
    <w:rsid w:val="00264B83"/>
    <w:rsid w:val="002651AF"/>
    <w:rsid w:val="002665D4"/>
    <w:rsid w:val="002675FD"/>
    <w:rsid w:val="00271868"/>
    <w:rsid w:val="00272D62"/>
    <w:rsid w:val="00273706"/>
    <w:rsid w:val="00273F65"/>
    <w:rsid w:val="00275326"/>
    <w:rsid w:val="00277FD0"/>
    <w:rsid w:val="002802CF"/>
    <w:rsid w:val="002845FC"/>
    <w:rsid w:val="00284AD8"/>
    <w:rsid w:val="00285249"/>
    <w:rsid w:val="0028626F"/>
    <w:rsid w:val="002872A3"/>
    <w:rsid w:val="002875C4"/>
    <w:rsid w:val="00287A6A"/>
    <w:rsid w:val="002910B1"/>
    <w:rsid w:val="00292F24"/>
    <w:rsid w:val="00293AA0"/>
    <w:rsid w:val="002941BB"/>
    <w:rsid w:val="002A07A2"/>
    <w:rsid w:val="002A13CA"/>
    <w:rsid w:val="002A27BA"/>
    <w:rsid w:val="002A3F39"/>
    <w:rsid w:val="002A5D81"/>
    <w:rsid w:val="002A60D4"/>
    <w:rsid w:val="002B052A"/>
    <w:rsid w:val="002B1EC9"/>
    <w:rsid w:val="002B5872"/>
    <w:rsid w:val="002B6825"/>
    <w:rsid w:val="002C0420"/>
    <w:rsid w:val="002C209A"/>
    <w:rsid w:val="002C23C5"/>
    <w:rsid w:val="002C2B15"/>
    <w:rsid w:val="002C2F90"/>
    <w:rsid w:val="002C5999"/>
    <w:rsid w:val="002C6DC6"/>
    <w:rsid w:val="002C6FD6"/>
    <w:rsid w:val="002D0538"/>
    <w:rsid w:val="002D1E06"/>
    <w:rsid w:val="002D4015"/>
    <w:rsid w:val="002D4823"/>
    <w:rsid w:val="002D6104"/>
    <w:rsid w:val="002D67A4"/>
    <w:rsid w:val="002E0117"/>
    <w:rsid w:val="002E0453"/>
    <w:rsid w:val="002E10D8"/>
    <w:rsid w:val="002E1371"/>
    <w:rsid w:val="002E156F"/>
    <w:rsid w:val="002E1EC7"/>
    <w:rsid w:val="002E3807"/>
    <w:rsid w:val="002E3871"/>
    <w:rsid w:val="002E3B91"/>
    <w:rsid w:val="002E4CBC"/>
    <w:rsid w:val="002E5A8C"/>
    <w:rsid w:val="002E60BD"/>
    <w:rsid w:val="002E6AF7"/>
    <w:rsid w:val="002F0586"/>
    <w:rsid w:val="002F0D42"/>
    <w:rsid w:val="002F439D"/>
    <w:rsid w:val="00302842"/>
    <w:rsid w:val="00303E27"/>
    <w:rsid w:val="0030523A"/>
    <w:rsid w:val="0030538F"/>
    <w:rsid w:val="00305D55"/>
    <w:rsid w:val="003071F5"/>
    <w:rsid w:val="00307363"/>
    <w:rsid w:val="003073F8"/>
    <w:rsid w:val="00311FBB"/>
    <w:rsid w:val="003131A6"/>
    <w:rsid w:val="00320C1B"/>
    <w:rsid w:val="003217BC"/>
    <w:rsid w:val="0032201E"/>
    <w:rsid w:val="003221F0"/>
    <w:rsid w:val="0032347B"/>
    <w:rsid w:val="00327E8B"/>
    <w:rsid w:val="00331092"/>
    <w:rsid w:val="0033419F"/>
    <w:rsid w:val="003342C7"/>
    <w:rsid w:val="003347FD"/>
    <w:rsid w:val="00335C6C"/>
    <w:rsid w:val="003366D3"/>
    <w:rsid w:val="00336832"/>
    <w:rsid w:val="00336AC0"/>
    <w:rsid w:val="00337DF2"/>
    <w:rsid w:val="00340340"/>
    <w:rsid w:val="0034060D"/>
    <w:rsid w:val="00340D35"/>
    <w:rsid w:val="00340EFD"/>
    <w:rsid w:val="00342A0F"/>
    <w:rsid w:val="003451BF"/>
    <w:rsid w:val="00345D41"/>
    <w:rsid w:val="003464EB"/>
    <w:rsid w:val="003525BE"/>
    <w:rsid w:val="00355C48"/>
    <w:rsid w:val="00360780"/>
    <w:rsid w:val="00360B7E"/>
    <w:rsid w:val="00362210"/>
    <w:rsid w:val="003632CB"/>
    <w:rsid w:val="003641B4"/>
    <w:rsid w:val="0036690C"/>
    <w:rsid w:val="00371069"/>
    <w:rsid w:val="00375212"/>
    <w:rsid w:val="0038204D"/>
    <w:rsid w:val="00383757"/>
    <w:rsid w:val="00384272"/>
    <w:rsid w:val="00384A16"/>
    <w:rsid w:val="003853D3"/>
    <w:rsid w:val="00386192"/>
    <w:rsid w:val="003861D1"/>
    <w:rsid w:val="00390112"/>
    <w:rsid w:val="00392333"/>
    <w:rsid w:val="00392C8F"/>
    <w:rsid w:val="003A08AE"/>
    <w:rsid w:val="003A11B2"/>
    <w:rsid w:val="003A2C56"/>
    <w:rsid w:val="003A403A"/>
    <w:rsid w:val="003A5F32"/>
    <w:rsid w:val="003B11C4"/>
    <w:rsid w:val="003B20E3"/>
    <w:rsid w:val="003B318C"/>
    <w:rsid w:val="003B3DF7"/>
    <w:rsid w:val="003B48BA"/>
    <w:rsid w:val="003C0D06"/>
    <w:rsid w:val="003C2EE3"/>
    <w:rsid w:val="003C3710"/>
    <w:rsid w:val="003C5E39"/>
    <w:rsid w:val="003C6C55"/>
    <w:rsid w:val="003D1973"/>
    <w:rsid w:val="003D2040"/>
    <w:rsid w:val="003D49B2"/>
    <w:rsid w:val="003D4A21"/>
    <w:rsid w:val="003D6018"/>
    <w:rsid w:val="003D7470"/>
    <w:rsid w:val="003E0CC0"/>
    <w:rsid w:val="003E3266"/>
    <w:rsid w:val="003E513C"/>
    <w:rsid w:val="003E7CAB"/>
    <w:rsid w:val="003F0700"/>
    <w:rsid w:val="003F3B33"/>
    <w:rsid w:val="003F4561"/>
    <w:rsid w:val="003F4B05"/>
    <w:rsid w:val="00401452"/>
    <w:rsid w:val="0040428D"/>
    <w:rsid w:val="00406425"/>
    <w:rsid w:val="004070C6"/>
    <w:rsid w:val="00407824"/>
    <w:rsid w:val="0040789B"/>
    <w:rsid w:val="00410A93"/>
    <w:rsid w:val="0041522F"/>
    <w:rsid w:val="00415432"/>
    <w:rsid w:val="00416D0A"/>
    <w:rsid w:val="00417D95"/>
    <w:rsid w:val="004203EF"/>
    <w:rsid w:val="00422756"/>
    <w:rsid w:val="00422759"/>
    <w:rsid w:val="00422ACB"/>
    <w:rsid w:val="004234B9"/>
    <w:rsid w:val="00424389"/>
    <w:rsid w:val="00427D15"/>
    <w:rsid w:val="00431154"/>
    <w:rsid w:val="004313AB"/>
    <w:rsid w:val="004315CF"/>
    <w:rsid w:val="00431891"/>
    <w:rsid w:val="00431993"/>
    <w:rsid w:val="004337DB"/>
    <w:rsid w:val="00435A9F"/>
    <w:rsid w:val="004371CA"/>
    <w:rsid w:val="0043750F"/>
    <w:rsid w:val="00441272"/>
    <w:rsid w:val="004422F5"/>
    <w:rsid w:val="00443533"/>
    <w:rsid w:val="0044357C"/>
    <w:rsid w:val="00443946"/>
    <w:rsid w:val="004443C5"/>
    <w:rsid w:val="0044499C"/>
    <w:rsid w:val="00446D0E"/>
    <w:rsid w:val="00447E89"/>
    <w:rsid w:val="00450419"/>
    <w:rsid w:val="00451953"/>
    <w:rsid w:val="004544C5"/>
    <w:rsid w:val="004546AC"/>
    <w:rsid w:val="00455F74"/>
    <w:rsid w:val="00457F9D"/>
    <w:rsid w:val="00460EA5"/>
    <w:rsid w:val="00462938"/>
    <w:rsid w:val="00467606"/>
    <w:rsid w:val="004707BD"/>
    <w:rsid w:val="00471414"/>
    <w:rsid w:val="004744D4"/>
    <w:rsid w:val="00477871"/>
    <w:rsid w:val="00480827"/>
    <w:rsid w:val="00482015"/>
    <w:rsid w:val="00482B7A"/>
    <w:rsid w:val="004832F1"/>
    <w:rsid w:val="004835AF"/>
    <w:rsid w:val="00483B57"/>
    <w:rsid w:val="00486ECA"/>
    <w:rsid w:val="00490435"/>
    <w:rsid w:val="0049420B"/>
    <w:rsid w:val="0049480B"/>
    <w:rsid w:val="004A2776"/>
    <w:rsid w:val="004A2FEB"/>
    <w:rsid w:val="004A38C4"/>
    <w:rsid w:val="004A4388"/>
    <w:rsid w:val="004A6F69"/>
    <w:rsid w:val="004A7180"/>
    <w:rsid w:val="004B0585"/>
    <w:rsid w:val="004B091B"/>
    <w:rsid w:val="004B0B8A"/>
    <w:rsid w:val="004B3B19"/>
    <w:rsid w:val="004B3DFA"/>
    <w:rsid w:val="004B6548"/>
    <w:rsid w:val="004B6A8F"/>
    <w:rsid w:val="004B6BB5"/>
    <w:rsid w:val="004C204A"/>
    <w:rsid w:val="004C3C47"/>
    <w:rsid w:val="004C3CF3"/>
    <w:rsid w:val="004C3D55"/>
    <w:rsid w:val="004C409E"/>
    <w:rsid w:val="004C60F8"/>
    <w:rsid w:val="004C6287"/>
    <w:rsid w:val="004C7CE7"/>
    <w:rsid w:val="004D0749"/>
    <w:rsid w:val="004D137F"/>
    <w:rsid w:val="004D1857"/>
    <w:rsid w:val="004D220E"/>
    <w:rsid w:val="004D420D"/>
    <w:rsid w:val="004D4505"/>
    <w:rsid w:val="004D74D3"/>
    <w:rsid w:val="004E464C"/>
    <w:rsid w:val="004E51B0"/>
    <w:rsid w:val="004E541C"/>
    <w:rsid w:val="004E5FAF"/>
    <w:rsid w:val="004E67F4"/>
    <w:rsid w:val="004E7976"/>
    <w:rsid w:val="004F17B4"/>
    <w:rsid w:val="004F3ABD"/>
    <w:rsid w:val="004F3B8F"/>
    <w:rsid w:val="004F56E1"/>
    <w:rsid w:val="00501C2B"/>
    <w:rsid w:val="0050224F"/>
    <w:rsid w:val="00503F17"/>
    <w:rsid w:val="00504563"/>
    <w:rsid w:val="00510D2C"/>
    <w:rsid w:val="0051116A"/>
    <w:rsid w:val="0051139D"/>
    <w:rsid w:val="0051309F"/>
    <w:rsid w:val="00514241"/>
    <w:rsid w:val="00521A00"/>
    <w:rsid w:val="0052208E"/>
    <w:rsid w:val="005226D0"/>
    <w:rsid w:val="00522F44"/>
    <w:rsid w:val="005238E7"/>
    <w:rsid w:val="00523A23"/>
    <w:rsid w:val="005242F3"/>
    <w:rsid w:val="0052681A"/>
    <w:rsid w:val="00527053"/>
    <w:rsid w:val="0052761A"/>
    <w:rsid w:val="005276EE"/>
    <w:rsid w:val="00530283"/>
    <w:rsid w:val="00531891"/>
    <w:rsid w:val="00531F3A"/>
    <w:rsid w:val="00533444"/>
    <w:rsid w:val="00535605"/>
    <w:rsid w:val="005365DA"/>
    <w:rsid w:val="005372E0"/>
    <w:rsid w:val="00537AEF"/>
    <w:rsid w:val="00540135"/>
    <w:rsid w:val="00543AEE"/>
    <w:rsid w:val="00546CF7"/>
    <w:rsid w:val="00547A77"/>
    <w:rsid w:val="00550B6B"/>
    <w:rsid w:val="00550EC1"/>
    <w:rsid w:val="00551662"/>
    <w:rsid w:val="0055211D"/>
    <w:rsid w:val="00552402"/>
    <w:rsid w:val="005527B1"/>
    <w:rsid w:val="005528B3"/>
    <w:rsid w:val="005537DB"/>
    <w:rsid w:val="00553E11"/>
    <w:rsid w:val="00555FEF"/>
    <w:rsid w:val="0055603F"/>
    <w:rsid w:val="00557100"/>
    <w:rsid w:val="0056170D"/>
    <w:rsid w:val="00562A8E"/>
    <w:rsid w:val="00564708"/>
    <w:rsid w:val="0056498C"/>
    <w:rsid w:val="0057022C"/>
    <w:rsid w:val="00572730"/>
    <w:rsid w:val="005814CE"/>
    <w:rsid w:val="00582E51"/>
    <w:rsid w:val="0058507B"/>
    <w:rsid w:val="00585ED0"/>
    <w:rsid w:val="005863FD"/>
    <w:rsid w:val="0058703D"/>
    <w:rsid w:val="00590BC3"/>
    <w:rsid w:val="005915EB"/>
    <w:rsid w:val="00591846"/>
    <w:rsid w:val="005918FD"/>
    <w:rsid w:val="005947BF"/>
    <w:rsid w:val="00595CA1"/>
    <w:rsid w:val="00596831"/>
    <w:rsid w:val="00597517"/>
    <w:rsid w:val="005A14BE"/>
    <w:rsid w:val="005A2237"/>
    <w:rsid w:val="005A32AF"/>
    <w:rsid w:val="005A45BF"/>
    <w:rsid w:val="005A53EB"/>
    <w:rsid w:val="005A5E05"/>
    <w:rsid w:val="005A6283"/>
    <w:rsid w:val="005A652F"/>
    <w:rsid w:val="005A7AD9"/>
    <w:rsid w:val="005A7B84"/>
    <w:rsid w:val="005B0DAD"/>
    <w:rsid w:val="005B27C3"/>
    <w:rsid w:val="005B3D62"/>
    <w:rsid w:val="005B4F65"/>
    <w:rsid w:val="005C0918"/>
    <w:rsid w:val="005C0D85"/>
    <w:rsid w:val="005C1EA4"/>
    <w:rsid w:val="005C1ECF"/>
    <w:rsid w:val="005C2590"/>
    <w:rsid w:val="005C4073"/>
    <w:rsid w:val="005C4A9E"/>
    <w:rsid w:val="005C4F29"/>
    <w:rsid w:val="005C62B7"/>
    <w:rsid w:val="005C6C82"/>
    <w:rsid w:val="005C7439"/>
    <w:rsid w:val="005D062E"/>
    <w:rsid w:val="005D2E99"/>
    <w:rsid w:val="005D2FB8"/>
    <w:rsid w:val="005D303C"/>
    <w:rsid w:val="005D5971"/>
    <w:rsid w:val="005D6BB9"/>
    <w:rsid w:val="005D74B4"/>
    <w:rsid w:val="005D7F0D"/>
    <w:rsid w:val="005E33AE"/>
    <w:rsid w:val="005E4128"/>
    <w:rsid w:val="005E4FF3"/>
    <w:rsid w:val="005E552E"/>
    <w:rsid w:val="005E75F1"/>
    <w:rsid w:val="005F0E0A"/>
    <w:rsid w:val="005F140F"/>
    <w:rsid w:val="005F361A"/>
    <w:rsid w:val="005F51FA"/>
    <w:rsid w:val="005F5854"/>
    <w:rsid w:val="005F7EA5"/>
    <w:rsid w:val="00601B41"/>
    <w:rsid w:val="00601D99"/>
    <w:rsid w:val="0060582F"/>
    <w:rsid w:val="006059D9"/>
    <w:rsid w:val="00607651"/>
    <w:rsid w:val="006106DA"/>
    <w:rsid w:val="00610E5D"/>
    <w:rsid w:val="00612AB1"/>
    <w:rsid w:val="00614D0E"/>
    <w:rsid w:val="0061502E"/>
    <w:rsid w:val="00615625"/>
    <w:rsid w:val="00616510"/>
    <w:rsid w:val="0061797E"/>
    <w:rsid w:val="00617F5F"/>
    <w:rsid w:val="006204EB"/>
    <w:rsid w:val="006217B7"/>
    <w:rsid w:val="00623324"/>
    <w:rsid w:val="00625632"/>
    <w:rsid w:val="0062593F"/>
    <w:rsid w:val="00625E32"/>
    <w:rsid w:val="00626DE8"/>
    <w:rsid w:val="00630C5D"/>
    <w:rsid w:val="00631946"/>
    <w:rsid w:val="00632025"/>
    <w:rsid w:val="006325FA"/>
    <w:rsid w:val="00632A69"/>
    <w:rsid w:val="0063301C"/>
    <w:rsid w:val="00633124"/>
    <w:rsid w:val="00633B9D"/>
    <w:rsid w:val="00635274"/>
    <w:rsid w:val="0063610A"/>
    <w:rsid w:val="0063760C"/>
    <w:rsid w:val="0064048A"/>
    <w:rsid w:val="00643148"/>
    <w:rsid w:val="0064366F"/>
    <w:rsid w:val="0064503D"/>
    <w:rsid w:val="006504DA"/>
    <w:rsid w:val="00650FFA"/>
    <w:rsid w:val="00651704"/>
    <w:rsid w:val="006528C4"/>
    <w:rsid w:val="00653C3E"/>
    <w:rsid w:val="0065446D"/>
    <w:rsid w:val="00654EA1"/>
    <w:rsid w:val="0065522F"/>
    <w:rsid w:val="00655E28"/>
    <w:rsid w:val="00657B33"/>
    <w:rsid w:val="00661281"/>
    <w:rsid w:val="006620B0"/>
    <w:rsid w:val="00663CA5"/>
    <w:rsid w:val="00665A81"/>
    <w:rsid w:val="006660D8"/>
    <w:rsid w:val="00666153"/>
    <w:rsid w:val="00666B0A"/>
    <w:rsid w:val="00671225"/>
    <w:rsid w:val="00673EBC"/>
    <w:rsid w:val="00673F41"/>
    <w:rsid w:val="00674A2F"/>
    <w:rsid w:val="006768EC"/>
    <w:rsid w:val="00676B38"/>
    <w:rsid w:val="00680308"/>
    <w:rsid w:val="00680E9D"/>
    <w:rsid w:val="00681091"/>
    <w:rsid w:val="00681608"/>
    <w:rsid w:val="006825AD"/>
    <w:rsid w:val="00682670"/>
    <w:rsid w:val="006827C6"/>
    <w:rsid w:val="00682F0E"/>
    <w:rsid w:val="00685731"/>
    <w:rsid w:val="00686D41"/>
    <w:rsid w:val="00687ABD"/>
    <w:rsid w:val="006904F5"/>
    <w:rsid w:val="00690A6F"/>
    <w:rsid w:val="00694D48"/>
    <w:rsid w:val="00694F5C"/>
    <w:rsid w:val="00695AE1"/>
    <w:rsid w:val="006A2CF7"/>
    <w:rsid w:val="006A3424"/>
    <w:rsid w:val="006A35D2"/>
    <w:rsid w:val="006A5F30"/>
    <w:rsid w:val="006A78CE"/>
    <w:rsid w:val="006B0B80"/>
    <w:rsid w:val="006B114C"/>
    <w:rsid w:val="006B2CFC"/>
    <w:rsid w:val="006B5343"/>
    <w:rsid w:val="006B54EB"/>
    <w:rsid w:val="006B5C97"/>
    <w:rsid w:val="006B7B89"/>
    <w:rsid w:val="006C0F6C"/>
    <w:rsid w:val="006C20E0"/>
    <w:rsid w:val="006C30F1"/>
    <w:rsid w:val="006C4B5A"/>
    <w:rsid w:val="006C4ED1"/>
    <w:rsid w:val="006C523F"/>
    <w:rsid w:val="006C5468"/>
    <w:rsid w:val="006C5AF1"/>
    <w:rsid w:val="006C5BDE"/>
    <w:rsid w:val="006C6590"/>
    <w:rsid w:val="006D0C65"/>
    <w:rsid w:val="006D48F2"/>
    <w:rsid w:val="006D4EA3"/>
    <w:rsid w:val="006D6F05"/>
    <w:rsid w:val="006E0291"/>
    <w:rsid w:val="006E2B44"/>
    <w:rsid w:val="006E5AEF"/>
    <w:rsid w:val="006E6287"/>
    <w:rsid w:val="006E67DF"/>
    <w:rsid w:val="006E7A67"/>
    <w:rsid w:val="006F0AAE"/>
    <w:rsid w:val="006F15EC"/>
    <w:rsid w:val="006F2463"/>
    <w:rsid w:val="006F50AB"/>
    <w:rsid w:val="006F5BB0"/>
    <w:rsid w:val="006F765A"/>
    <w:rsid w:val="006F7804"/>
    <w:rsid w:val="006F7E72"/>
    <w:rsid w:val="0070049B"/>
    <w:rsid w:val="007009BD"/>
    <w:rsid w:val="00700AEA"/>
    <w:rsid w:val="00701671"/>
    <w:rsid w:val="00701900"/>
    <w:rsid w:val="007031A8"/>
    <w:rsid w:val="007045A9"/>
    <w:rsid w:val="00704D9B"/>
    <w:rsid w:val="00704EED"/>
    <w:rsid w:val="007070C7"/>
    <w:rsid w:val="00707210"/>
    <w:rsid w:val="00711032"/>
    <w:rsid w:val="007165B1"/>
    <w:rsid w:val="00720895"/>
    <w:rsid w:val="007219E8"/>
    <w:rsid w:val="00722A08"/>
    <w:rsid w:val="00724E51"/>
    <w:rsid w:val="00725599"/>
    <w:rsid w:val="0072610F"/>
    <w:rsid w:val="007261C7"/>
    <w:rsid w:val="0073022F"/>
    <w:rsid w:val="00730374"/>
    <w:rsid w:val="00730710"/>
    <w:rsid w:val="0073104E"/>
    <w:rsid w:val="00731E23"/>
    <w:rsid w:val="00732FE7"/>
    <w:rsid w:val="00733AFD"/>
    <w:rsid w:val="0073578A"/>
    <w:rsid w:val="0073777F"/>
    <w:rsid w:val="00737ABA"/>
    <w:rsid w:val="00737D6F"/>
    <w:rsid w:val="007406D9"/>
    <w:rsid w:val="00741771"/>
    <w:rsid w:val="00741F5E"/>
    <w:rsid w:val="00742474"/>
    <w:rsid w:val="00745100"/>
    <w:rsid w:val="00750403"/>
    <w:rsid w:val="00753008"/>
    <w:rsid w:val="00753D25"/>
    <w:rsid w:val="007560AF"/>
    <w:rsid w:val="00756335"/>
    <w:rsid w:val="0075640A"/>
    <w:rsid w:val="00761650"/>
    <w:rsid w:val="00761D08"/>
    <w:rsid w:val="00764280"/>
    <w:rsid w:val="0076628D"/>
    <w:rsid w:val="0077576A"/>
    <w:rsid w:val="00775EFB"/>
    <w:rsid w:val="00781ABA"/>
    <w:rsid w:val="0078223F"/>
    <w:rsid w:val="00784A06"/>
    <w:rsid w:val="00791D30"/>
    <w:rsid w:val="007928A7"/>
    <w:rsid w:val="007934C4"/>
    <w:rsid w:val="00795AA8"/>
    <w:rsid w:val="00796D76"/>
    <w:rsid w:val="007A18D6"/>
    <w:rsid w:val="007A2CD0"/>
    <w:rsid w:val="007A34B2"/>
    <w:rsid w:val="007A3DCB"/>
    <w:rsid w:val="007A6687"/>
    <w:rsid w:val="007B070E"/>
    <w:rsid w:val="007B110E"/>
    <w:rsid w:val="007B4B82"/>
    <w:rsid w:val="007B4C86"/>
    <w:rsid w:val="007C081A"/>
    <w:rsid w:val="007C0F1B"/>
    <w:rsid w:val="007D025A"/>
    <w:rsid w:val="007D08E8"/>
    <w:rsid w:val="007D090C"/>
    <w:rsid w:val="007D1626"/>
    <w:rsid w:val="007D2567"/>
    <w:rsid w:val="007D2A08"/>
    <w:rsid w:val="007D2C77"/>
    <w:rsid w:val="007D2DC2"/>
    <w:rsid w:val="007D3675"/>
    <w:rsid w:val="007E051E"/>
    <w:rsid w:val="007E16AB"/>
    <w:rsid w:val="007E24CD"/>
    <w:rsid w:val="007E30B9"/>
    <w:rsid w:val="007E3E9D"/>
    <w:rsid w:val="007E4DC5"/>
    <w:rsid w:val="007E6AB9"/>
    <w:rsid w:val="007E78B3"/>
    <w:rsid w:val="007F1918"/>
    <w:rsid w:val="007F274F"/>
    <w:rsid w:val="007F3241"/>
    <w:rsid w:val="007F3FEE"/>
    <w:rsid w:val="007F6E5B"/>
    <w:rsid w:val="007F6EE2"/>
    <w:rsid w:val="007F74B2"/>
    <w:rsid w:val="00802206"/>
    <w:rsid w:val="00803290"/>
    <w:rsid w:val="00804D21"/>
    <w:rsid w:val="00805981"/>
    <w:rsid w:val="00806516"/>
    <w:rsid w:val="0080664B"/>
    <w:rsid w:val="00807419"/>
    <w:rsid w:val="00807E15"/>
    <w:rsid w:val="008106B8"/>
    <w:rsid w:val="008174D5"/>
    <w:rsid w:val="00817768"/>
    <w:rsid w:val="008212F0"/>
    <w:rsid w:val="008216DB"/>
    <w:rsid w:val="00821A27"/>
    <w:rsid w:val="008236D0"/>
    <w:rsid w:val="00823ACE"/>
    <w:rsid w:val="0082455D"/>
    <w:rsid w:val="00825E73"/>
    <w:rsid w:val="008260DE"/>
    <w:rsid w:val="00826FBC"/>
    <w:rsid w:val="00827BCE"/>
    <w:rsid w:val="0083013F"/>
    <w:rsid w:val="008303F0"/>
    <w:rsid w:val="00830890"/>
    <w:rsid w:val="00831F85"/>
    <w:rsid w:val="00833003"/>
    <w:rsid w:val="00836128"/>
    <w:rsid w:val="008434B2"/>
    <w:rsid w:val="00843919"/>
    <w:rsid w:val="008440A9"/>
    <w:rsid w:val="00844114"/>
    <w:rsid w:val="00844998"/>
    <w:rsid w:val="0084512D"/>
    <w:rsid w:val="00845AB1"/>
    <w:rsid w:val="00846378"/>
    <w:rsid w:val="00846CA4"/>
    <w:rsid w:val="00847AC0"/>
    <w:rsid w:val="00847C71"/>
    <w:rsid w:val="0085257E"/>
    <w:rsid w:val="00853E3F"/>
    <w:rsid w:val="00855F51"/>
    <w:rsid w:val="00856E55"/>
    <w:rsid w:val="00857451"/>
    <w:rsid w:val="00860448"/>
    <w:rsid w:val="00860842"/>
    <w:rsid w:val="0086116D"/>
    <w:rsid w:val="00861ED9"/>
    <w:rsid w:val="008622AD"/>
    <w:rsid w:val="00862923"/>
    <w:rsid w:val="00862965"/>
    <w:rsid w:val="00863968"/>
    <w:rsid w:val="00864C21"/>
    <w:rsid w:val="00865A2F"/>
    <w:rsid w:val="00866BC1"/>
    <w:rsid w:val="00867276"/>
    <w:rsid w:val="008676EA"/>
    <w:rsid w:val="00867D9C"/>
    <w:rsid w:val="00867DC4"/>
    <w:rsid w:val="00867F6B"/>
    <w:rsid w:val="008702B2"/>
    <w:rsid w:val="00871BD1"/>
    <w:rsid w:val="00871D90"/>
    <w:rsid w:val="00872498"/>
    <w:rsid w:val="00872ACC"/>
    <w:rsid w:val="00872DCF"/>
    <w:rsid w:val="00874937"/>
    <w:rsid w:val="008760BC"/>
    <w:rsid w:val="008763FB"/>
    <w:rsid w:val="008779C8"/>
    <w:rsid w:val="00877CED"/>
    <w:rsid w:val="008830F5"/>
    <w:rsid w:val="00883945"/>
    <w:rsid w:val="00884097"/>
    <w:rsid w:val="008855CD"/>
    <w:rsid w:val="00890398"/>
    <w:rsid w:val="00891B7B"/>
    <w:rsid w:val="008920E8"/>
    <w:rsid w:val="0089261A"/>
    <w:rsid w:val="008953D5"/>
    <w:rsid w:val="008976BE"/>
    <w:rsid w:val="008A0E90"/>
    <w:rsid w:val="008A1005"/>
    <w:rsid w:val="008A3112"/>
    <w:rsid w:val="008A47DC"/>
    <w:rsid w:val="008A5386"/>
    <w:rsid w:val="008A6133"/>
    <w:rsid w:val="008A6A74"/>
    <w:rsid w:val="008A7D57"/>
    <w:rsid w:val="008A7F24"/>
    <w:rsid w:val="008B06AF"/>
    <w:rsid w:val="008B09B9"/>
    <w:rsid w:val="008B103D"/>
    <w:rsid w:val="008B15A9"/>
    <w:rsid w:val="008B1B48"/>
    <w:rsid w:val="008B1CDA"/>
    <w:rsid w:val="008B2090"/>
    <w:rsid w:val="008B2956"/>
    <w:rsid w:val="008B2F72"/>
    <w:rsid w:val="008C58F0"/>
    <w:rsid w:val="008C5A61"/>
    <w:rsid w:val="008C750F"/>
    <w:rsid w:val="008C76AB"/>
    <w:rsid w:val="008C79B3"/>
    <w:rsid w:val="008D1262"/>
    <w:rsid w:val="008D1410"/>
    <w:rsid w:val="008D1A51"/>
    <w:rsid w:val="008D2855"/>
    <w:rsid w:val="008D5D00"/>
    <w:rsid w:val="008D6D60"/>
    <w:rsid w:val="008E043C"/>
    <w:rsid w:val="008E227F"/>
    <w:rsid w:val="008E2409"/>
    <w:rsid w:val="008E26B9"/>
    <w:rsid w:val="008E40E4"/>
    <w:rsid w:val="008E57F0"/>
    <w:rsid w:val="008E5E8A"/>
    <w:rsid w:val="008E7216"/>
    <w:rsid w:val="008F0BC9"/>
    <w:rsid w:val="008F19D4"/>
    <w:rsid w:val="008F2CEF"/>
    <w:rsid w:val="008F3849"/>
    <w:rsid w:val="008F6C98"/>
    <w:rsid w:val="008F78E9"/>
    <w:rsid w:val="00900106"/>
    <w:rsid w:val="009014C3"/>
    <w:rsid w:val="009022C7"/>
    <w:rsid w:val="0090239B"/>
    <w:rsid w:val="0090330E"/>
    <w:rsid w:val="00903375"/>
    <w:rsid w:val="00906A77"/>
    <w:rsid w:val="009075FB"/>
    <w:rsid w:val="00910621"/>
    <w:rsid w:val="009107CA"/>
    <w:rsid w:val="00910B6F"/>
    <w:rsid w:val="00911504"/>
    <w:rsid w:val="009117C0"/>
    <w:rsid w:val="00912C91"/>
    <w:rsid w:val="009134CE"/>
    <w:rsid w:val="009135D1"/>
    <w:rsid w:val="00913EEA"/>
    <w:rsid w:val="00917197"/>
    <w:rsid w:val="0091786E"/>
    <w:rsid w:val="0092035D"/>
    <w:rsid w:val="00922C54"/>
    <w:rsid w:val="00922F29"/>
    <w:rsid w:val="00923C11"/>
    <w:rsid w:val="009258BC"/>
    <w:rsid w:val="00925EAD"/>
    <w:rsid w:val="00925EB6"/>
    <w:rsid w:val="009274A2"/>
    <w:rsid w:val="009301DC"/>
    <w:rsid w:val="009303AF"/>
    <w:rsid w:val="00930951"/>
    <w:rsid w:val="0093200B"/>
    <w:rsid w:val="009323AA"/>
    <w:rsid w:val="009336D9"/>
    <w:rsid w:val="00934422"/>
    <w:rsid w:val="00936162"/>
    <w:rsid w:val="00936939"/>
    <w:rsid w:val="00940F2E"/>
    <w:rsid w:val="00941751"/>
    <w:rsid w:val="00941795"/>
    <w:rsid w:val="0094238C"/>
    <w:rsid w:val="009423C8"/>
    <w:rsid w:val="009429C2"/>
    <w:rsid w:val="00943643"/>
    <w:rsid w:val="009441DD"/>
    <w:rsid w:val="00950727"/>
    <w:rsid w:val="00952638"/>
    <w:rsid w:val="00953502"/>
    <w:rsid w:val="00954F27"/>
    <w:rsid w:val="00957DB7"/>
    <w:rsid w:val="00962CE7"/>
    <w:rsid w:val="009635AB"/>
    <w:rsid w:val="009640D8"/>
    <w:rsid w:val="00965F68"/>
    <w:rsid w:val="00966F9D"/>
    <w:rsid w:val="0096703A"/>
    <w:rsid w:val="009678AF"/>
    <w:rsid w:val="00967AFC"/>
    <w:rsid w:val="009702D4"/>
    <w:rsid w:val="00970A8C"/>
    <w:rsid w:val="00970BE4"/>
    <w:rsid w:val="0097317B"/>
    <w:rsid w:val="0097395F"/>
    <w:rsid w:val="0097473C"/>
    <w:rsid w:val="00974DA2"/>
    <w:rsid w:val="00981A6B"/>
    <w:rsid w:val="009845D6"/>
    <w:rsid w:val="00985624"/>
    <w:rsid w:val="00986984"/>
    <w:rsid w:val="00986C3B"/>
    <w:rsid w:val="00987C52"/>
    <w:rsid w:val="00990C61"/>
    <w:rsid w:val="00991A10"/>
    <w:rsid w:val="0099382C"/>
    <w:rsid w:val="00993F98"/>
    <w:rsid w:val="0099575B"/>
    <w:rsid w:val="009973F4"/>
    <w:rsid w:val="009976D5"/>
    <w:rsid w:val="009979C4"/>
    <w:rsid w:val="009A15ED"/>
    <w:rsid w:val="009A1FE8"/>
    <w:rsid w:val="009A28F2"/>
    <w:rsid w:val="009A3936"/>
    <w:rsid w:val="009A3A29"/>
    <w:rsid w:val="009A3B72"/>
    <w:rsid w:val="009A3D51"/>
    <w:rsid w:val="009A4142"/>
    <w:rsid w:val="009A4538"/>
    <w:rsid w:val="009A5A21"/>
    <w:rsid w:val="009A5AE2"/>
    <w:rsid w:val="009A72FB"/>
    <w:rsid w:val="009B03F4"/>
    <w:rsid w:val="009B09D7"/>
    <w:rsid w:val="009B16BE"/>
    <w:rsid w:val="009B1E9A"/>
    <w:rsid w:val="009B4D18"/>
    <w:rsid w:val="009C2077"/>
    <w:rsid w:val="009C4559"/>
    <w:rsid w:val="009C582E"/>
    <w:rsid w:val="009C5F77"/>
    <w:rsid w:val="009C6ADA"/>
    <w:rsid w:val="009D09CA"/>
    <w:rsid w:val="009D0C32"/>
    <w:rsid w:val="009D4E5E"/>
    <w:rsid w:val="009D72F0"/>
    <w:rsid w:val="009D7A9A"/>
    <w:rsid w:val="009E03AB"/>
    <w:rsid w:val="009E0D2C"/>
    <w:rsid w:val="009E0F91"/>
    <w:rsid w:val="009E2055"/>
    <w:rsid w:val="009E2B35"/>
    <w:rsid w:val="009E2C2E"/>
    <w:rsid w:val="009E2C47"/>
    <w:rsid w:val="009E59CF"/>
    <w:rsid w:val="009E7212"/>
    <w:rsid w:val="009F2BFA"/>
    <w:rsid w:val="009F32C1"/>
    <w:rsid w:val="009F3DAC"/>
    <w:rsid w:val="009F50F6"/>
    <w:rsid w:val="009F7F14"/>
    <w:rsid w:val="00A00B5B"/>
    <w:rsid w:val="00A050F2"/>
    <w:rsid w:val="00A0606A"/>
    <w:rsid w:val="00A06343"/>
    <w:rsid w:val="00A07ADD"/>
    <w:rsid w:val="00A10F22"/>
    <w:rsid w:val="00A11070"/>
    <w:rsid w:val="00A112A3"/>
    <w:rsid w:val="00A116AE"/>
    <w:rsid w:val="00A1292D"/>
    <w:rsid w:val="00A12E6F"/>
    <w:rsid w:val="00A14892"/>
    <w:rsid w:val="00A1495D"/>
    <w:rsid w:val="00A15D35"/>
    <w:rsid w:val="00A165AD"/>
    <w:rsid w:val="00A16848"/>
    <w:rsid w:val="00A16E30"/>
    <w:rsid w:val="00A202E2"/>
    <w:rsid w:val="00A209C2"/>
    <w:rsid w:val="00A21B4D"/>
    <w:rsid w:val="00A254A0"/>
    <w:rsid w:val="00A255BD"/>
    <w:rsid w:val="00A4662B"/>
    <w:rsid w:val="00A46650"/>
    <w:rsid w:val="00A50426"/>
    <w:rsid w:val="00A53C24"/>
    <w:rsid w:val="00A54034"/>
    <w:rsid w:val="00A5477E"/>
    <w:rsid w:val="00A5698F"/>
    <w:rsid w:val="00A629F0"/>
    <w:rsid w:val="00A634C1"/>
    <w:rsid w:val="00A6353C"/>
    <w:rsid w:val="00A64869"/>
    <w:rsid w:val="00A654FC"/>
    <w:rsid w:val="00A6752A"/>
    <w:rsid w:val="00A676A4"/>
    <w:rsid w:val="00A707B8"/>
    <w:rsid w:val="00A70BF4"/>
    <w:rsid w:val="00A71559"/>
    <w:rsid w:val="00A72853"/>
    <w:rsid w:val="00A75992"/>
    <w:rsid w:val="00A80BE9"/>
    <w:rsid w:val="00A82EEF"/>
    <w:rsid w:val="00A8324A"/>
    <w:rsid w:val="00A858CA"/>
    <w:rsid w:val="00A862EE"/>
    <w:rsid w:val="00A87517"/>
    <w:rsid w:val="00A876E5"/>
    <w:rsid w:val="00A87C93"/>
    <w:rsid w:val="00A91BD9"/>
    <w:rsid w:val="00A94723"/>
    <w:rsid w:val="00A94F4F"/>
    <w:rsid w:val="00A96025"/>
    <w:rsid w:val="00A96C99"/>
    <w:rsid w:val="00AA1F17"/>
    <w:rsid w:val="00AA4CEE"/>
    <w:rsid w:val="00AA4F22"/>
    <w:rsid w:val="00AA6379"/>
    <w:rsid w:val="00AB0218"/>
    <w:rsid w:val="00AB1A20"/>
    <w:rsid w:val="00AB1AD9"/>
    <w:rsid w:val="00AB21A3"/>
    <w:rsid w:val="00AB3958"/>
    <w:rsid w:val="00AC2003"/>
    <w:rsid w:val="00AC2300"/>
    <w:rsid w:val="00AC2892"/>
    <w:rsid w:val="00AC2FD0"/>
    <w:rsid w:val="00AC671D"/>
    <w:rsid w:val="00AD102C"/>
    <w:rsid w:val="00AD1DB7"/>
    <w:rsid w:val="00AD2771"/>
    <w:rsid w:val="00AD29DE"/>
    <w:rsid w:val="00AD4E74"/>
    <w:rsid w:val="00AD70AF"/>
    <w:rsid w:val="00AE033F"/>
    <w:rsid w:val="00AE09B9"/>
    <w:rsid w:val="00AE0CFB"/>
    <w:rsid w:val="00AE0DE5"/>
    <w:rsid w:val="00AE3D16"/>
    <w:rsid w:val="00AE57F7"/>
    <w:rsid w:val="00AE622D"/>
    <w:rsid w:val="00AE6ADE"/>
    <w:rsid w:val="00AE6EA7"/>
    <w:rsid w:val="00AE79FD"/>
    <w:rsid w:val="00AF0568"/>
    <w:rsid w:val="00AF0F02"/>
    <w:rsid w:val="00AF1772"/>
    <w:rsid w:val="00AF26FB"/>
    <w:rsid w:val="00AF56D4"/>
    <w:rsid w:val="00AF7449"/>
    <w:rsid w:val="00B00A1C"/>
    <w:rsid w:val="00B025DE"/>
    <w:rsid w:val="00B048C4"/>
    <w:rsid w:val="00B060CB"/>
    <w:rsid w:val="00B1009D"/>
    <w:rsid w:val="00B11ADE"/>
    <w:rsid w:val="00B11BCE"/>
    <w:rsid w:val="00B143BC"/>
    <w:rsid w:val="00B14743"/>
    <w:rsid w:val="00B162C3"/>
    <w:rsid w:val="00B174E4"/>
    <w:rsid w:val="00B20117"/>
    <w:rsid w:val="00B21865"/>
    <w:rsid w:val="00B2318C"/>
    <w:rsid w:val="00B2624C"/>
    <w:rsid w:val="00B26AF2"/>
    <w:rsid w:val="00B26C53"/>
    <w:rsid w:val="00B27856"/>
    <w:rsid w:val="00B306BE"/>
    <w:rsid w:val="00B324B6"/>
    <w:rsid w:val="00B33191"/>
    <w:rsid w:val="00B3642E"/>
    <w:rsid w:val="00B36C4B"/>
    <w:rsid w:val="00B37B87"/>
    <w:rsid w:val="00B4022F"/>
    <w:rsid w:val="00B42273"/>
    <w:rsid w:val="00B4333D"/>
    <w:rsid w:val="00B44B2D"/>
    <w:rsid w:val="00B45567"/>
    <w:rsid w:val="00B45719"/>
    <w:rsid w:val="00B45D08"/>
    <w:rsid w:val="00B4744B"/>
    <w:rsid w:val="00B47B0C"/>
    <w:rsid w:val="00B5040E"/>
    <w:rsid w:val="00B50C79"/>
    <w:rsid w:val="00B511D4"/>
    <w:rsid w:val="00B519B1"/>
    <w:rsid w:val="00B523DC"/>
    <w:rsid w:val="00B52A4A"/>
    <w:rsid w:val="00B538DB"/>
    <w:rsid w:val="00B54DE7"/>
    <w:rsid w:val="00B55A66"/>
    <w:rsid w:val="00B574A5"/>
    <w:rsid w:val="00B616B3"/>
    <w:rsid w:val="00B627A6"/>
    <w:rsid w:val="00B62828"/>
    <w:rsid w:val="00B63C00"/>
    <w:rsid w:val="00B63E5E"/>
    <w:rsid w:val="00B64B01"/>
    <w:rsid w:val="00B65360"/>
    <w:rsid w:val="00B66872"/>
    <w:rsid w:val="00B67BA5"/>
    <w:rsid w:val="00B67F48"/>
    <w:rsid w:val="00B709AF"/>
    <w:rsid w:val="00B714B9"/>
    <w:rsid w:val="00B714E6"/>
    <w:rsid w:val="00B73FA3"/>
    <w:rsid w:val="00B74FA1"/>
    <w:rsid w:val="00B7593B"/>
    <w:rsid w:val="00B76B33"/>
    <w:rsid w:val="00B77FFE"/>
    <w:rsid w:val="00B82DE4"/>
    <w:rsid w:val="00B86BA6"/>
    <w:rsid w:val="00B91551"/>
    <w:rsid w:val="00B94149"/>
    <w:rsid w:val="00B949B2"/>
    <w:rsid w:val="00B94D2D"/>
    <w:rsid w:val="00BA2CF7"/>
    <w:rsid w:val="00BA358E"/>
    <w:rsid w:val="00BA5411"/>
    <w:rsid w:val="00BA5F34"/>
    <w:rsid w:val="00BA605D"/>
    <w:rsid w:val="00BA6439"/>
    <w:rsid w:val="00BB51E4"/>
    <w:rsid w:val="00BB52DA"/>
    <w:rsid w:val="00BB5653"/>
    <w:rsid w:val="00BB6A97"/>
    <w:rsid w:val="00BC532B"/>
    <w:rsid w:val="00BC7690"/>
    <w:rsid w:val="00BC7C4E"/>
    <w:rsid w:val="00BD001D"/>
    <w:rsid w:val="00BD1FE0"/>
    <w:rsid w:val="00BD36D6"/>
    <w:rsid w:val="00BD37D5"/>
    <w:rsid w:val="00BD3AA0"/>
    <w:rsid w:val="00BD5507"/>
    <w:rsid w:val="00BD74B6"/>
    <w:rsid w:val="00BD7837"/>
    <w:rsid w:val="00BE07DB"/>
    <w:rsid w:val="00BE21FB"/>
    <w:rsid w:val="00BE28EF"/>
    <w:rsid w:val="00BE33F6"/>
    <w:rsid w:val="00BE3785"/>
    <w:rsid w:val="00BE40D9"/>
    <w:rsid w:val="00BE46E8"/>
    <w:rsid w:val="00BF3BBD"/>
    <w:rsid w:val="00BF5AC5"/>
    <w:rsid w:val="00BF627A"/>
    <w:rsid w:val="00BF62C1"/>
    <w:rsid w:val="00BF6666"/>
    <w:rsid w:val="00BF6F28"/>
    <w:rsid w:val="00BF7A5E"/>
    <w:rsid w:val="00C0035A"/>
    <w:rsid w:val="00C00365"/>
    <w:rsid w:val="00C003E2"/>
    <w:rsid w:val="00C05189"/>
    <w:rsid w:val="00C0597F"/>
    <w:rsid w:val="00C071DF"/>
    <w:rsid w:val="00C07AD9"/>
    <w:rsid w:val="00C12E66"/>
    <w:rsid w:val="00C13452"/>
    <w:rsid w:val="00C14D0D"/>
    <w:rsid w:val="00C15F41"/>
    <w:rsid w:val="00C20876"/>
    <w:rsid w:val="00C21577"/>
    <w:rsid w:val="00C22C78"/>
    <w:rsid w:val="00C23EBA"/>
    <w:rsid w:val="00C23FF3"/>
    <w:rsid w:val="00C246B5"/>
    <w:rsid w:val="00C258DE"/>
    <w:rsid w:val="00C2702A"/>
    <w:rsid w:val="00C30A35"/>
    <w:rsid w:val="00C316B5"/>
    <w:rsid w:val="00C32D5B"/>
    <w:rsid w:val="00C33738"/>
    <w:rsid w:val="00C33CFA"/>
    <w:rsid w:val="00C33E6D"/>
    <w:rsid w:val="00C35DAB"/>
    <w:rsid w:val="00C37EDD"/>
    <w:rsid w:val="00C414EC"/>
    <w:rsid w:val="00C434A3"/>
    <w:rsid w:val="00C44BC0"/>
    <w:rsid w:val="00C44C90"/>
    <w:rsid w:val="00C4583D"/>
    <w:rsid w:val="00C45AF3"/>
    <w:rsid w:val="00C4669E"/>
    <w:rsid w:val="00C50447"/>
    <w:rsid w:val="00C55F7B"/>
    <w:rsid w:val="00C561D4"/>
    <w:rsid w:val="00C607D7"/>
    <w:rsid w:val="00C626D2"/>
    <w:rsid w:val="00C62BD1"/>
    <w:rsid w:val="00C63661"/>
    <w:rsid w:val="00C669FC"/>
    <w:rsid w:val="00C67998"/>
    <w:rsid w:val="00C707AF"/>
    <w:rsid w:val="00C713B7"/>
    <w:rsid w:val="00C7152F"/>
    <w:rsid w:val="00C71ACD"/>
    <w:rsid w:val="00C725B7"/>
    <w:rsid w:val="00C73B17"/>
    <w:rsid w:val="00C73DF2"/>
    <w:rsid w:val="00C743F7"/>
    <w:rsid w:val="00C76AD3"/>
    <w:rsid w:val="00C800E7"/>
    <w:rsid w:val="00C80911"/>
    <w:rsid w:val="00C81351"/>
    <w:rsid w:val="00C81D62"/>
    <w:rsid w:val="00C82B4B"/>
    <w:rsid w:val="00C82EF3"/>
    <w:rsid w:val="00C85EA5"/>
    <w:rsid w:val="00C861CD"/>
    <w:rsid w:val="00C86395"/>
    <w:rsid w:val="00C87AEF"/>
    <w:rsid w:val="00C90A63"/>
    <w:rsid w:val="00C915FA"/>
    <w:rsid w:val="00C92AED"/>
    <w:rsid w:val="00C92B92"/>
    <w:rsid w:val="00C937E5"/>
    <w:rsid w:val="00C959D4"/>
    <w:rsid w:val="00C95A09"/>
    <w:rsid w:val="00C96B88"/>
    <w:rsid w:val="00CA0D2A"/>
    <w:rsid w:val="00CA29B3"/>
    <w:rsid w:val="00CA79BD"/>
    <w:rsid w:val="00CB0568"/>
    <w:rsid w:val="00CB10B1"/>
    <w:rsid w:val="00CB33EE"/>
    <w:rsid w:val="00CB3769"/>
    <w:rsid w:val="00CB5792"/>
    <w:rsid w:val="00CC31EF"/>
    <w:rsid w:val="00CC402A"/>
    <w:rsid w:val="00CC512A"/>
    <w:rsid w:val="00CC5213"/>
    <w:rsid w:val="00CC5365"/>
    <w:rsid w:val="00CC5F43"/>
    <w:rsid w:val="00CC6236"/>
    <w:rsid w:val="00CC652E"/>
    <w:rsid w:val="00CD0F91"/>
    <w:rsid w:val="00CD2D25"/>
    <w:rsid w:val="00CD6726"/>
    <w:rsid w:val="00CD672C"/>
    <w:rsid w:val="00CE1668"/>
    <w:rsid w:val="00CE208F"/>
    <w:rsid w:val="00CE2587"/>
    <w:rsid w:val="00CE5E84"/>
    <w:rsid w:val="00CE71C3"/>
    <w:rsid w:val="00CE7F2F"/>
    <w:rsid w:val="00CF1487"/>
    <w:rsid w:val="00CF28E7"/>
    <w:rsid w:val="00CF30FC"/>
    <w:rsid w:val="00CF5303"/>
    <w:rsid w:val="00CF681F"/>
    <w:rsid w:val="00CF7545"/>
    <w:rsid w:val="00CF794D"/>
    <w:rsid w:val="00D017C2"/>
    <w:rsid w:val="00D0193B"/>
    <w:rsid w:val="00D020E4"/>
    <w:rsid w:val="00D03FBC"/>
    <w:rsid w:val="00D05496"/>
    <w:rsid w:val="00D06029"/>
    <w:rsid w:val="00D0739B"/>
    <w:rsid w:val="00D116FF"/>
    <w:rsid w:val="00D136E9"/>
    <w:rsid w:val="00D13C7A"/>
    <w:rsid w:val="00D16780"/>
    <w:rsid w:val="00D167F4"/>
    <w:rsid w:val="00D17073"/>
    <w:rsid w:val="00D2047C"/>
    <w:rsid w:val="00D20C49"/>
    <w:rsid w:val="00D22831"/>
    <w:rsid w:val="00D232D4"/>
    <w:rsid w:val="00D2765F"/>
    <w:rsid w:val="00D27F5E"/>
    <w:rsid w:val="00D307C3"/>
    <w:rsid w:val="00D32441"/>
    <w:rsid w:val="00D324E4"/>
    <w:rsid w:val="00D32B16"/>
    <w:rsid w:val="00D32B4C"/>
    <w:rsid w:val="00D3457D"/>
    <w:rsid w:val="00D35775"/>
    <w:rsid w:val="00D37BB3"/>
    <w:rsid w:val="00D37EFA"/>
    <w:rsid w:val="00D4052A"/>
    <w:rsid w:val="00D4387F"/>
    <w:rsid w:val="00D44EDC"/>
    <w:rsid w:val="00D455EB"/>
    <w:rsid w:val="00D460C5"/>
    <w:rsid w:val="00D46B05"/>
    <w:rsid w:val="00D47A5A"/>
    <w:rsid w:val="00D47E74"/>
    <w:rsid w:val="00D529B3"/>
    <w:rsid w:val="00D55693"/>
    <w:rsid w:val="00D602B4"/>
    <w:rsid w:val="00D60821"/>
    <w:rsid w:val="00D60EB4"/>
    <w:rsid w:val="00D628AA"/>
    <w:rsid w:val="00D6320E"/>
    <w:rsid w:val="00D648C1"/>
    <w:rsid w:val="00D64928"/>
    <w:rsid w:val="00D65A96"/>
    <w:rsid w:val="00D66155"/>
    <w:rsid w:val="00D7291E"/>
    <w:rsid w:val="00D72BEC"/>
    <w:rsid w:val="00D7349D"/>
    <w:rsid w:val="00D734B5"/>
    <w:rsid w:val="00D740AC"/>
    <w:rsid w:val="00D770FD"/>
    <w:rsid w:val="00D77E90"/>
    <w:rsid w:val="00D80592"/>
    <w:rsid w:val="00D81818"/>
    <w:rsid w:val="00D81B59"/>
    <w:rsid w:val="00D82A61"/>
    <w:rsid w:val="00D83D33"/>
    <w:rsid w:val="00D84049"/>
    <w:rsid w:val="00D85FA6"/>
    <w:rsid w:val="00D87FEB"/>
    <w:rsid w:val="00D943F1"/>
    <w:rsid w:val="00D9457B"/>
    <w:rsid w:val="00D954D7"/>
    <w:rsid w:val="00D95C93"/>
    <w:rsid w:val="00D97600"/>
    <w:rsid w:val="00DA0356"/>
    <w:rsid w:val="00DA0B60"/>
    <w:rsid w:val="00DA11F6"/>
    <w:rsid w:val="00DA46BB"/>
    <w:rsid w:val="00DB0F64"/>
    <w:rsid w:val="00DB0FAE"/>
    <w:rsid w:val="00DB1587"/>
    <w:rsid w:val="00DB34B3"/>
    <w:rsid w:val="00DB6EA0"/>
    <w:rsid w:val="00DB7C7A"/>
    <w:rsid w:val="00DC033A"/>
    <w:rsid w:val="00DC1268"/>
    <w:rsid w:val="00DC15AE"/>
    <w:rsid w:val="00DC27C4"/>
    <w:rsid w:val="00DC53C1"/>
    <w:rsid w:val="00DC5EF2"/>
    <w:rsid w:val="00DC6017"/>
    <w:rsid w:val="00DC6803"/>
    <w:rsid w:val="00DC6F06"/>
    <w:rsid w:val="00DC7A61"/>
    <w:rsid w:val="00DD25A8"/>
    <w:rsid w:val="00DD56C4"/>
    <w:rsid w:val="00DD5884"/>
    <w:rsid w:val="00DD6056"/>
    <w:rsid w:val="00DD6A19"/>
    <w:rsid w:val="00DE09B9"/>
    <w:rsid w:val="00DE1024"/>
    <w:rsid w:val="00DE4669"/>
    <w:rsid w:val="00DE4CC1"/>
    <w:rsid w:val="00DE77E6"/>
    <w:rsid w:val="00DF03CE"/>
    <w:rsid w:val="00DF2158"/>
    <w:rsid w:val="00DF3273"/>
    <w:rsid w:val="00DF3A4D"/>
    <w:rsid w:val="00DF3BFD"/>
    <w:rsid w:val="00DF54B5"/>
    <w:rsid w:val="00DF62B8"/>
    <w:rsid w:val="00E0227C"/>
    <w:rsid w:val="00E02C0A"/>
    <w:rsid w:val="00E0412E"/>
    <w:rsid w:val="00E04157"/>
    <w:rsid w:val="00E04FAB"/>
    <w:rsid w:val="00E05134"/>
    <w:rsid w:val="00E06B90"/>
    <w:rsid w:val="00E07702"/>
    <w:rsid w:val="00E07AA4"/>
    <w:rsid w:val="00E100C6"/>
    <w:rsid w:val="00E10A92"/>
    <w:rsid w:val="00E10BBD"/>
    <w:rsid w:val="00E117F2"/>
    <w:rsid w:val="00E119D4"/>
    <w:rsid w:val="00E13731"/>
    <w:rsid w:val="00E17300"/>
    <w:rsid w:val="00E21161"/>
    <w:rsid w:val="00E2403B"/>
    <w:rsid w:val="00E2405C"/>
    <w:rsid w:val="00E24BB7"/>
    <w:rsid w:val="00E24F35"/>
    <w:rsid w:val="00E266F4"/>
    <w:rsid w:val="00E2795E"/>
    <w:rsid w:val="00E316D4"/>
    <w:rsid w:val="00E317E1"/>
    <w:rsid w:val="00E322F6"/>
    <w:rsid w:val="00E33E09"/>
    <w:rsid w:val="00E36A44"/>
    <w:rsid w:val="00E40984"/>
    <w:rsid w:val="00E414E7"/>
    <w:rsid w:val="00E4267E"/>
    <w:rsid w:val="00E42C70"/>
    <w:rsid w:val="00E43F0A"/>
    <w:rsid w:val="00E43F6F"/>
    <w:rsid w:val="00E456A8"/>
    <w:rsid w:val="00E46852"/>
    <w:rsid w:val="00E472D1"/>
    <w:rsid w:val="00E473FC"/>
    <w:rsid w:val="00E502DC"/>
    <w:rsid w:val="00E50779"/>
    <w:rsid w:val="00E511C9"/>
    <w:rsid w:val="00E54C6F"/>
    <w:rsid w:val="00E5508D"/>
    <w:rsid w:val="00E56627"/>
    <w:rsid w:val="00E57253"/>
    <w:rsid w:val="00E57B6C"/>
    <w:rsid w:val="00E61F95"/>
    <w:rsid w:val="00E6295D"/>
    <w:rsid w:val="00E645BB"/>
    <w:rsid w:val="00E651F8"/>
    <w:rsid w:val="00E66240"/>
    <w:rsid w:val="00E66281"/>
    <w:rsid w:val="00E66E28"/>
    <w:rsid w:val="00E66EFF"/>
    <w:rsid w:val="00E6759E"/>
    <w:rsid w:val="00E703F8"/>
    <w:rsid w:val="00E72BB5"/>
    <w:rsid w:val="00E76DA2"/>
    <w:rsid w:val="00E800CE"/>
    <w:rsid w:val="00E81087"/>
    <w:rsid w:val="00E8188B"/>
    <w:rsid w:val="00E828B1"/>
    <w:rsid w:val="00E84DC4"/>
    <w:rsid w:val="00E85205"/>
    <w:rsid w:val="00E86D4F"/>
    <w:rsid w:val="00E879D5"/>
    <w:rsid w:val="00E91E48"/>
    <w:rsid w:val="00E95D37"/>
    <w:rsid w:val="00E9644B"/>
    <w:rsid w:val="00E96D21"/>
    <w:rsid w:val="00E97420"/>
    <w:rsid w:val="00E9790D"/>
    <w:rsid w:val="00EA0BA5"/>
    <w:rsid w:val="00EA11D2"/>
    <w:rsid w:val="00EA26E7"/>
    <w:rsid w:val="00EA3212"/>
    <w:rsid w:val="00EA3786"/>
    <w:rsid w:val="00EA386F"/>
    <w:rsid w:val="00EA57B3"/>
    <w:rsid w:val="00EA7C27"/>
    <w:rsid w:val="00EB028C"/>
    <w:rsid w:val="00EB1A72"/>
    <w:rsid w:val="00EB308D"/>
    <w:rsid w:val="00EB36F3"/>
    <w:rsid w:val="00EB3EA1"/>
    <w:rsid w:val="00EB40E0"/>
    <w:rsid w:val="00EB4927"/>
    <w:rsid w:val="00EB751F"/>
    <w:rsid w:val="00EC063C"/>
    <w:rsid w:val="00EC31A5"/>
    <w:rsid w:val="00EC3D55"/>
    <w:rsid w:val="00EC4276"/>
    <w:rsid w:val="00EC5045"/>
    <w:rsid w:val="00EC528C"/>
    <w:rsid w:val="00EC59C9"/>
    <w:rsid w:val="00EC7BAB"/>
    <w:rsid w:val="00ED068C"/>
    <w:rsid w:val="00ED08D0"/>
    <w:rsid w:val="00ED0C43"/>
    <w:rsid w:val="00ED5CA9"/>
    <w:rsid w:val="00ED5E42"/>
    <w:rsid w:val="00ED638C"/>
    <w:rsid w:val="00EE1BA7"/>
    <w:rsid w:val="00EE2E29"/>
    <w:rsid w:val="00EE363C"/>
    <w:rsid w:val="00EE37E8"/>
    <w:rsid w:val="00EE75C9"/>
    <w:rsid w:val="00EF24C6"/>
    <w:rsid w:val="00EF2E11"/>
    <w:rsid w:val="00EF4755"/>
    <w:rsid w:val="00EF4D8F"/>
    <w:rsid w:val="00EF5FF4"/>
    <w:rsid w:val="00EF74CD"/>
    <w:rsid w:val="00EF7612"/>
    <w:rsid w:val="00EF7E68"/>
    <w:rsid w:val="00F015CC"/>
    <w:rsid w:val="00F06BFA"/>
    <w:rsid w:val="00F111F7"/>
    <w:rsid w:val="00F1609F"/>
    <w:rsid w:val="00F16DFE"/>
    <w:rsid w:val="00F16E00"/>
    <w:rsid w:val="00F21B85"/>
    <w:rsid w:val="00F21DD5"/>
    <w:rsid w:val="00F237D2"/>
    <w:rsid w:val="00F2462F"/>
    <w:rsid w:val="00F24686"/>
    <w:rsid w:val="00F2660C"/>
    <w:rsid w:val="00F26690"/>
    <w:rsid w:val="00F275B0"/>
    <w:rsid w:val="00F3186E"/>
    <w:rsid w:val="00F31E10"/>
    <w:rsid w:val="00F331FF"/>
    <w:rsid w:val="00F345DE"/>
    <w:rsid w:val="00F36996"/>
    <w:rsid w:val="00F36C4E"/>
    <w:rsid w:val="00F37E4F"/>
    <w:rsid w:val="00F415CF"/>
    <w:rsid w:val="00F41C5E"/>
    <w:rsid w:val="00F43610"/>
    <w:rsid w:val="00F4585B"/>
    <w:rsid w:val="00F45E1A"/>
    <w:rsid w:val="00F5103C"/>
    <w:rsid w:val="00F5373A"/>
    <w:rsid w:val="00F55180"/>
    <w:rsid w:val="00F57A74"/>
    <w:rsid w:val="00F57E7F"/>
    <w:rsid w:val="00F60EB3"/>
    <w:rsid w:val="00F6325E"/>
    <w:rsid w:val="00F64B21"/>
    <w:rsid w:val="00F66114"/>
    <w:rsid w:val="00F670D0"/>
    <w:rsid w:val="00F7351B"/>
    <w:rsid w:val="00F77439"/>
    <w:rsid w:val="00F80DDA"/>
    <w:rsid w:val="00F83003"/>
    <w:rsid w:val="00F86FAC"/>
    <w:rsid w:val="00F911F4"/>
    <w:rsid w:val="00F9121F"/>
    <w:rsid w:val="00F91D19"/>
    <w:rsid w:val="00F92E6C"/>
    <w:rsid w:val="00F932A7"/>
    <w:rsid w:val="00F9347D"/>
    <w:rsid w:val="00F9350F"/>
    <w:rsid w:val="00F94609"/>
    <w:rsid w:val="00F96D08"/>
    <w:rsid w:val="00F97107"/>
    <w:rsid w:val="00FA2379"/>
    <w:rsid w:val="00FA48BC"/>
    <w:rsid w:val="00FA54C9"/>
    <w:rsid w:val="00FA6756"/>
    <w:rsid w:val="00FB0D10"/>
    <w:rsid w:val="00FB1049"/>
    <w:rsid w:val="00FB3761"/>
    <w:rsid w:val="00FB3983"/>
    <w:rsid w:val="00FB3C1B"/>
    <w:rsid w:val="00FB5250"/>
    <w:rsid w:val="00FB5E89"/>
    <w:rsid w:val="00FB62EA"/>
    <w:rsid w:val="00FB663C"/>
    <w:rsid w:val="00FB778F"/>
    <w:rsid w:val="00FC0E4D"/>
    <w:rsid w:val="00FC39FC"/>
    <w:rsid w:val="00FC470B"/>
    <w:rsid w:val="00FC4CE4"/>
    <w:rsid w:val="00FC5872"/>
    <w:rsid w:val="00FC5F3E"/>
    <w:rsid w:val="00FC624A"/>
    <w:rsid w:val="00FC6751"/>
    <w:rsid w:val="00FC7E36"/>
    <w:rsid w:val="00FD08DC"/>
    <w:rsid w:val="00FD10E2"/>
    <w:rsid w:val="00FD3A6B"/>
    <w:rsid w:val="00FD3BAB"/>
    <w:rsid w:val="00FD3C76"/>
    <w:rsid w:val="00FD5735"/>
    <w:rsid w:val="00FE2131"/>
    <w:rsid w:val="00FE221F"/>
    <w:rsid w:val="00FE2270"/>
    <w:rsid w:val="00FE22D7"/>
    <w:rsid w:val="00FE254C"/>
    <w:rsid w:val="00FE2F10"/>
    <w:rsid w:val="00FE3887"/>
    <w:rsid w:val="00FE49F9"/>
    <w:rsid w:val="00FF13B4"/>
    <w:rsid w:val="00FF186C"/>
    <w:rsid w:val="00FF2AA8"/>
    <w:rsid w:val="00FF2F31"/>
    <w:rsid w:val="00FF2F38"/>
    <w:rsid w:val="00FF320D"/>
    <w:rsid w:val="00FF3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59C8"/>
  <w15:docId w15:val="{4C017598-44CB-4EA7-AC2F-691B4A76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694"/>
    <w:pPr>
      <w:ind w:left="720"/>
      <w:contextualSpacing/>
    </w:pPr>
  </w:style>
  <w:style w:type="table" w:styleId="a4">
    <w:name w:val="Table Grid"/>
    <w:basedOn w:val="a1"/>
    <w:uiPriority w:val="39"/>
    <w:rsid w:val="002D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1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41B4"/>
    <w:rPr>
      <w:rFonts w:ascii="Segoe UI" w:hAnsi="Segoe UI" w:cs="Segoe UI"/>
      <w:sz w:val="18"/>
      <w:szCs w:val="18"/>
    </w:rPr>
  </w:style>
  <w:style w:type="table" w:customStyle="1" w:styleId="TableNormal">
    <w:name w:val="Table Normal"/>
    <w:rsid w:val="00D32B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7">
    <w:name w:val="header"/>
    <w:basedOn w:val="a"/>
    <w:link w:val="a8"/>
    <w:uiPriority w:val="99"/>
    <w:unhideWhenUsed/>
    <w:rsid w:val="00B63E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3E5E"/>
  </w:style>
  <w:style w:type="paragraph" w:styleId="a9">
    <w:name w:val="footer"/>
    <w:basedOn w:val="a"/>
    <w:link w:val="aa"/>
    <w:uiPriority w:val="99"/>
    <w:unhideWhenUsed/>
    <w:rsid w:val="00B63E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3E5E"/>
  </w:style>
  <w:style w:type="character" w:styleId="ab">
    <w:name w:val="Hyperlink"/>
    <w:basedOn w:val="a0"/>
    <w:uiPriority w:val="99"/>
    <w:unhideWhenUsed/>
    <w:rsid w:val="006504DA"/>
    <w:rPr>
      <w:color w:val="0563C1" w:themeColor="hyperlink"/>
      <w:u w:val="single"/>
    </w:rPr>
  </w:style>
  <w:style w:type="character" w:styleId="ac">
    <w:name w:val="Unresolved Mention"/>
    <w:basedOn w:val="a0"/>
    <w:uiPriority w:val="99"/>
    <w:semiHidden/>
    <w:unhideWhenUsed/>
    <w:rsid w:val="00650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80426">
      <w:bodyDiv w:val="1"/>
      <w:marLeft w:val="0"/>
      <w:marRight w:val="0"/>
      <w:marTop w:val="0"/>
      <w:marBottom w:val="0"/>
      <w:divBdr>
        <w:top w:val="none" w:sz="0" w:space="0" w:color="auto"/>
        <w:left w:val="none" w:sz="0" w:space="0" w:color="auto"/>
        <w:bottom w:val="none" w:sz="0" w:space="0" w:color="auto"/>
        <w:right w:val="none" w:sz="0" w:space="0" w:color="auto"/>
      </w:divBdr>
    </w:div>
    <w:div w:id="1190297396">
      <w:bodyDiv w:val="1"/>
      <w:marLeft w:val="0"/>
      <w:marRight w:val="0"/>
      <w:marTop w:val="0"/>
      <w:marBottom w:val="0"/>
      <w:divBdr>
        <w:top w:val="none" w:sz="0" w:space="0" w:color="auto"/>
        <w:left w:val="none" w:sz="0" w:space="0" w:color="auto"/>
        <w:bottom w:val="none" w:sz="0" w:space="0" w:color="auto"/>
        <w:right w:val="none" w:sz="0" w:space="0" w:color="auto"/>
      </w:divBdr>
    </w:div>
    <w:div w:id="1492599998">
      <w:bodyDiv w:val="1"/>
      <w:marLeft w:val="0"/>
      <w:marRight w:val="0"/>
      <w:marTop w:val="0"/>
      <w:marBottom w:val="0"/>
      <w:divBdr>
        <w:top w:val="none" w:sz="0" w:space="0" w:color="auto"/>
        <w:left w:val="none" w:sz="0" w:space="0" w:color="auto"/>
        <w:bottom w:val="none" w:sz="0" w:space="0" w:color="auto"/>
        <w:right w:val="none" w:sz="0" w:space="0" w:color="auto"/>
      </w:divBdr>
    </w:div>
    <w:div w:id="17701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AFBB-212F-4E2A-9DB0-51380230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15</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Юлия Бессарабова</cp:lastModifiedBy>
  <cp:revision>100</cp:revision>
  <cp:lastPrinted>2019-07-22T08:14:00Z</cp:lastPrinted>
  <dcterms:created xsi:type="dcterms:W3CDTF">2019-07-22T06:44:00Z</dcterms:created>
  <dcterms:modified xsi:type="dcterms:W3CDTF">2019-07-23T13:31:00Z</dcterms:modified>
</cp:coreProperties>
</file>