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D51A" w14:textId="707E8B69" w:rsidR="00FF76EB" w:rsidRDefault="00FF76EB" w:rsidP="00FD1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</w:t>
      </w:r>
      <w:r w:rsidR="00FD1800" w:rsidRPr="00FD1800">
        <w:rPr>
          <w:rFonts w:ascii="Times New Roman" w:hAnsi="Times New Roman" w:cs="Times New Roman"/>
          <w:b/>
          <w:sz w:val="28"/>
          <w:szCs w:val="28"/>
        </w:rPr>
        <w:t>выборочн</w:t>
      </w:r>
      <w:r w:rsidR="00FD1800">
        <w:rPr>
          <w:rFonts w:ascii="Times New Roman" w:hAnsi="Times New Roman" w:cs="Times New Roman"/>
          <w:b/>
          <w:sz w:val="28"/>
          <w:szCs w:val="28"/>
        </w:rPr>
        <w:t>ой</w:t>
      </w:r>
      <w:r w:rsidR="00FD1800" w:rsidRPr="00FD1800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FD1800">
        <w:rPr>
          <w:rFonts w:ascii="Times New Roman" w:hAnsi="Times New Roman" w:cs="Times New Roman"/>
          <w:b/>
          <w:sz w:val="28"/>
          <w:szCs w:val="28"/>
        </w:rPr>
        <w:t>и</w:t>
      </w:r>
      <w:r w:rsidR="00FD1800" w:rsidRPr="00FD1800">
        <w:rPr>
          <w:rFonts w:ascii="Times New Roman" w:hAnsi="Times New Roman" w:cs="Times New Roman"/>
          <w:b/>
          <w:sz w:val="28"/>
          <w:szCs w:val="28"/>
        </w:rPr>
        <w:t xml:space="preserve"> исполнения муниципальных программ Октябрьского района «Обеспечение доступным и комфортным жильем населения Октябрьского района на 2014-2020 годы» и «Территориальное планирование и обеспечение доступным и комфортным жильем населения Октябрьского района», в части обеспечения жильем молодых семей в Октябрьском районе</w:t>
      </w:r>
    </w:p>
    <w:p w14:paraId="086406BE" w14:textId="77777777" w:rsidR="00FD1800" w:rsidRDefault="00FD1800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59D38" w14:textId="4787B37A" w:rsidR="00FF76EB" w:rsidRDefault="0081299E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Внеплановое к</w:t>
      </w:r>
      <w:bookmarkStart w:id="0" w:name="_GoBack"/>
      <w:bookmarkEnd w:id="0"/>
      <w:r w:rsidR="00806C86" w:rsidRPr="00806C86">
        <w:rPr>
          <w:rFonts w:ascii="Times New Roman" w:hAnsi="Times New Roman" w:cs="Times New Roman"/>
          <w:sz w:val="28"/>
          <w:szCs w:val="28"/>
        </w:rPr>
        <w:t xml:space="preserve">онтрольное мероприятие проведено </w:t>
      </w:r>
      <w:r w:rsidR="007F054C">
        <w:rPr>
          <w:rFonts w:ascii="Times New Roman" w:hAnsi="Times New Roman" w:cs="Times New Roman"/>
          <w:sz w:val="28"/>
          <w:szCs w:val="28"/>
        </w:rPr>
        <w:t>на</w:t>
      </w:r>
      <w:r w:rsidR="00806C86" w:rsidRPr="00806C86">
        <w:rPr>
          <w:rFonts w:ascii="Times New Roman" w:hAnsi="Times New Roman" w:cs="Times New Roman"/>
          <w:sz w:val="28"/>
          <w:szCs w:val="28"/>
        </w:rPr>
        <w:t xml:space="preserve"> </w:t>
      </w:r>
      <w:r w:rsidR="007F054C">
        <w:rPr>
          <w:rFonts w:ascii="Times New Roman" w:hAnsi="Times New Roman" w:cs="Times New Roman"/>
          <w:sz w:val="28"/>
          <w:szCs w:val="28"/>
        </w:rPr>
        <w:t>основании</w:t>
      </w:r>
      <w:r w:rsidR="00806C86" w:rsidRPr="00806C86">
        <w:rPr>
          <w:rFonts w:ascii="Times New Roman" w:hAnsi="Times New Roman" w:cs="Times New Roman"/>
          <w:sz w:val="28"/>
          <w:szCs w:val="28"/>
        </w:rPr>
        <w:t xml:space="preserve"> </w:t>
      </w:r>
      <w:r w:rsidR="00B72397">
        <w:rPr>
          <w:rFonts w:ascii="Times New Roman" w:hAnsi="Times New Roman" w:cs="Times New Roman"/>
          <w:sz w:val="28"/>
          <w:szCs w:val="28"/>
        </w:rPr>
        <w:t>поручени</w:t>
      </w:r>
      <w:r w:rsidR="007F054C">
        <w:rPr>
          <w:rFonts w:ascii="Times New Roman" w:hAnsi="Times New Roman" w:cs="Times New Roman"/>
          <w:sz w:val="28"/>
          <w:szCs w:val="28"/>
        </w:rPr>
        <w:t>я</w:t>
      </w:r>
      <w:r w:rsidR="00B72397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– главы Октябрьского района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</w:t>
      </w:r>
      <w:r w:rsidR="00692BF1">
        <w:rPr>
          <w:rFonts w:ascii="Times New Roman" w:hAnsi="Times New Roman" w:cs="Times New Roman"/>
          <w:sz w:val="28"/>
          <w:szCs w:val="28"/>
        </w:rPr>
        <w:t>в сентябре-октябре 2019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D7D580B" w14:textId="0169F35B" w:rsidR="00341095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6C46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92BF1">
        <w:rPr>
          <w:rFonts w:ascii="Times New Roman" w:hAnsi="Times New Roman" w:cs="Times New Roman"/>
          <w:sz w:val="28"/>
          <w:szCs w:val="28"/>
        </w:rPr>
        <w:t>6</w:t>
      </w:r>
      <w:r w:rsidR="00501569">
        <w:rPr>
          <w:rFonts w:ascii="Times New Roman" w:hAnsi="Times New Roman" w:cs="Times New Roman"/>
          <w:sz w:val="28"/>
          <w:szCs w:val="28"/>
        </w:rPr>
        <w:t xml:space="preserve"> год – истекший период </w:t>
      </w:r>
      <w:r w:rsidR="00692BF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1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A76AA5" w14:textId="77777777" w:rsidR="00341095" w:rsidRDefault="009D5247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</w:t>
      </w:r>
      <w:r w:rsidR="00885AB8">
        <w:rPr>
          <w:rFonts w:ascii="Times New Roman" w:hAnsi="Times New Roman" w:cs="Times New Roman"/>
          <w:sz w:val="28"/>
          <w:szCs w:val="28"/>
        </w:rPr>
        <w:t xml:space="preserve"> и подписан</w:t>
      </w:r>
      <w:r>
        <w:rPr>
          <w:rFonts w:ascii="Times New Roman" w:hAnsi="Times New Roman" w:cs="Times New Roman"/>
          <w:sz w:val="28"/>
          <w:szCs w:val="28"/>
        </w:rPr>
        <w:t xml:space="preserve"> акт.</w:t>
      </w:r>
    </w:p>
    <w:p w14:paraId="1DB3352E" w14:textId="77777777" w:rsidR="00F972FF" w:rsidRPr="004817E1" w:rsidRDefault="00F972FF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0BD523" w14:textId="77777777" w:rsidR="00514DC0" w:rsidRPr="0018147A" w:rsidRDefault="00C0230B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47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177BF" w:rsidRPr="0018147A">
        <w:rPr>
          <w:rFonts w:ascii="Times New Roman" w:hAnsi="Times New Roman" w:cs="Times New Roman"/>
          <w:b/>
          <w:bCs/>
          <w:sz w:val="28"/>
          <w:szCs w:val="28"/>
        </w:rPr>
        <w:t>арушени</w:t>
      </w:r>
      <w:r w:rsidRPr="0018147A">
        <w:rPr>
          <w:rFonts w:ascii="Times New Roman" w:hAnsi="Times New Roman" w:cs="Times New Roman"/>
          <w:b/>
          <w:bCs/>
          <w:sz w:val="28"/>
          <w:szCs w:val="28"/>
        </w:rPr>
        <w:t>я и</w:t>
      </w:r>
      <w:r w:rsidR="001177BF" w:rsidRPr="0018147A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</w:t>
      </w:r>
      <w:r w:rsidRPr="0018147A">
        <w:rPr>
          <w:rFonts w:ascii="Times New Roman" w:hAnsi="Times New Roman" w:cs="Times New Roman"/>
          <w:b/>
          <w:bCs/>
          <w:sz w:val="28"/>
          <w:szCs w:val="28"/>
        </w:rPr>
        <w:t>и, выявленные в ходе проверки</w:t>
      </w:r>
      <w:r w:rsidR="001177BF" w:rsidRPr="001814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AE42AB" w14:textId="131AE7FE" w:rsidR="00953273" w:rsidRPr="00953273" w:rsidRDefault="00953273" w:rsidP="0095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замечания в районных нормативных актах: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остановление Администрации Октябрьского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утверждении Положения о порядке реализации подпрограммы «Обеспечение жильем молодых семей» федеральной целевой программы «Жилище» на 2015-2020 годы на территории Октябрьского района</w:t>
      </w:r>
      <w:r w:rsidR="00FB2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 же Административный регламент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части требований о предоставлении отчетности в министерство строительства, архитектуры и территориального развития Ростовской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в полной мере соответствует требованиям, установленным для органов местного самоуправления 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областным законодательством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Кроме того, Положение не актуализировано в 2019 году в связи с утверждением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 и содержит ссылки на утратившую силу программу</w:t>
      </w:r>
      <w:r w:rsidR="009F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01AAC1AF" w14:textId="7079DB75" w:rsidR="00953273" w:rsidRPr="00953273" w:rsidRDefault="009F3CCD" w:rsidP="0095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5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арушение в 2016-2018 годах постановления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 в части приведения муниципальных программ в соответствие с решением Собрания депутатов о бюджете Октябрьского района на очередной финансовый год и плановый период, а также утверждения и размещения на официальном сайте Администрации района плана реализации муниципальной программы</w:t>
      </w:r>
      <w:r w:rsidR="00312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ED4FCDE" w14:textId="471BA2FF" w:rsidR="00953273" w:rsidRPr="00953273" w:rsidRDefault="00312380" w:rsidP="0095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ыявлено расхождение между показателями годового отчета об исполнении муниципальной программы за 2016 год по количеству семей, получивших социальную выплату за счет ассигнований отчетного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BF57D29" w14:textId="28499B9E" w:rsidR="00953273" w:rsidRDefault="00312380" w:rsidP="0095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2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1" w:name="_Hlk21960356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роверкой заявлений граждан, протоколов заседаний рабочей группы и постановлений Администрации района установлено систематическое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сектором</w:t>
      </w:r>
      <w:r w:rsidRPr="003123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32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 организации строительства и создания условий для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признания молодых семей участниками Подпрограммы </w:t>
      </w:r>
      <w:bookmarkEnd w:id="1"/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проверяемом периоде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AE3D377" w14:textId="00F803C7" w:rsidR="005512B5" w:rsidRPr="00953273" w:rsidRDefault="005512B5" w:rsidP="0095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ектором</w:t>
      </w:r>
      <w:r w:rsidRPr="009532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организации строительства и создания условий для жилищного строительства Администрации Октябрьского района в 2019 году не учтено приобретение статуса «многодетных»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2-мя </w:t>
      </w:r>
      <w:r w:rsidRPr="009532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семьями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из </w:t>
      </w:r>
      <w:r w:rsidRPr="009532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ст.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Заплавская и п. 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Каменоломни, </w:t>
      </w:r>
      <w:r w:rsidR="0081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имеющих первоочередное право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получение социальных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3CF5454" w14:textId="01EB07EA" w:rsidR="00953273" w:rsidRPr="00953273" w:rsidRDefault="00312380" w:rsidP="00953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953273" w:rsidRPr="00953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становлены замечания и нестыковки в Протоколах заседаний рабочей группы</w:t>
      </w:r>
      <w:r w:rsidR="0055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1D66288" w14:textId="77777777" w:rsidR="000C171F" w:rsidRDefault="000C171F" w:rsidP="00CB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32932" w14:textId="7D66C4FC" w:rsidR="004817E1" w:rsidRPr="0018147A" w:rsidRDefault="005D1F83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1D2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проведенного контрольного мероприятия</w:t>
      </w:r>
      <w:r w:rsidR="0029029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5512B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512B5" w:rsidRPr="001814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171F" w:rsidRPr="0018147A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290290" w:rsidRPr="0018147A">
        <w:rPr>
          <w:rFonts w:ascii="Times New Roman" w:hAnsi="Times New Roman" w:cs="Times New Roman"/>
          <w:sz w:val="28"/>
          <w:szCs w:val="28"/>
        </w:rPr>
        <w:t xml:space="preserve"> </w:t>
      </w:r>
      <w:r w:rsidRPr="0018147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18147A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Pr="0018147A">
        <w:rPr>
          <w:rFonts w:ascii="Times New Roman" w:hAnsi="Times New Roman" w:cs="Times New Roman"/>
          <w:sz w:val="28"/>
          <w:szCs w:val="28"/>
        </w:rPr>
        <w:t xml:space="preserve"> </w:t>
      </w:r>
      <w:r w:rsidR="0018147A">
        <w:rPr>
          <w:rFonts w:ascii="Times New Roman" w:hAnsi="Times New Roman" w:cs="Times New Roman"/>
          <w:sz w:val="28"/>
          <w:szCs w:val="28"/>
        </w:rPr>
        <w:t>и</w:t>
      </w:r>
      <w:r w:rsidR="0018147A" w:rsidRPr="0018147A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8147A">
        <w:rPr>
          <w:rFonts w:ascii="Times New Roman" w:hAnsi="Times New Roman" w:cs="Times New Roman"/>
          <w:sz w:val="28"/>
          <w:szCs w:val="28"/>
        </w:rPr>
        <w:t>ожено</w:t>
      </w:r>
      <w:r w:rsidR="0018147A" w:rsidRPr="0018147A">
        <w:rPr>
          <w:rFonts w:ascii="Times New Roman" w:hAnsi="Times New Roman" w:cs="Times New Roman"/>
          <w:sz w:val="28"/>
          <w:szCs w:val="28"/>
        </w:rPr>
        <w:t xml:space="preserve"> принять исчерпывающие меры по устранению выявленных нарушений и недостатков и недопущению выявленных нарушений в дальнейшем</w:t>
      </w:r>
      <w:r w:rsidR="0018147A">
        <w:rPr>
          <w:rFonts w:ascii="Times New Roman" w:hAnsi="Times New Roman" w:cs="Times New Roman"/>
          <w:sz w:val="28"/>
          <w:szCs w:val="28"/>
        </w:rPr>
        <w:t>.</w:t>
      </w:r>
    </w:p>
    <w:p w14:paraId="59866DB3" w14:textId="77777777" w:rsidR="00CB14FE" w:rsidRPr="00CB14FE" w:rsidRDefault="00CB14FE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B126591" w14:textId="32F616BF" w:rsidR="00CB14FE" w:rsidRDefault="00CB14FE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находится на контроле КСП Октябрьского района до полного устранения нарушений, выявленных в ходе проверки.</w:t>
      </w:r>
    </w:p>
    <w:sectPr w:rsidR="00CB14FE" w:rsidSect="000C171F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473"/>
    <w:multiLevelType w:val="hybridMultilevel"/>
    <w:tmpl w:val="17BA7BCE"/>
    <w:lvl w:ilvl="0" w:tplc="0F7C50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75AC6"/>
    <w:multiLevelType w:val="hybridMultilevel"/>
    <w:tmpl w:val="5B86A8B0"/>
    <w:lvl w:ilvl="0" w:tplc="EC8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B"/>
    <w:rsid w:val="00010D9C"/>
    <w:rsid w:val="00041AE3"/>
    <w:rsid w:val="00045A8B"/>
    <w:rsid w:val="00057252"/>
    <w:rsid w:val="00092A0E"/>
    <w:rsid w:val="000C171F"/>
    <w:rsid w:val="00112533"/>
    <w:rsid w:val="001177BF"/>
    <w:rsid w:val="0013286D"/>
    <w:rsid w:val="0018147A"/>
    <w:rsid w:val="00195B28"/>
    <w:rsid w:val="001A56E4"/>
    <w:rsid w:val="001A79E2"/>
    <w:rsid w:val="001B6526"/>
    <w:rsid w:val="001C27FF"/>
    <w:rsid w:val="001E1822"/>
    <w:rsid w:val="00290290"/>
    <w:rsid w:val="002D3767"/>
    <w:rsid w:val="002E314F"/>
    <w:rsid w:val="002F4C6E"/>
    <w:rsid w:val="00312380"/>
    <w:rsid w:val="00341095"/>
    <w:rsid w:val="004610D1"/>
    <w:rsid w:val="004817E1"/>
    <w:rsid w:val="00483FE6"/>
    <w:rsid w:val="00501569"/>
    <w:rsid w:val="005040A7"/>
    <w:rsid w:val="00514DC0"/>
    <w:rsid w:val="005512B5"/>
    <w:rsid w:val="00554932"/>
    <w:rsid w:val="0057769D"/>
    <w:rsid w:val="00584430"/>
    <w:rsid w:val="005A4196"/>
    <w:rsid w:val="005D1F83"/>
    <w:rsid w:val="005F54CC"/>
    <w:rsid w:val="0060633E"/>
    <w:rsid w:val="006371BC"/>
    <w:rsid w:val="00692BF1"/>
    <w:rsid w:val="006C4639"/>
    <w:rsid w:val="006D4319"/>
    <w:rsid w:val="006F344D"/>
    <w:rsid w:val="006F4098"/>
    <w:rsid w:val="0071659B"/>
    <w:rsid w:val="00725975"/>
    <w:rsid w:val="007525BA"/>
    <w:rsid w:val="00766443"/>
    <w:rsid w:val="00773E33"/>
    <w:rsid w:val="00785F7C"/>
    <w:rsid w:val="007E4AD7"/>
    <w:rsid w:val="007F054C"/>
    <w:rsid w:val="007F3992"/>
    <w:rsid w:val="00803C19"/>
    <w:rsid w:val="00806C86"/>
    <w:rsid w:val="0081299E"/>
    <w:rsid w:val="00885AB8"/>
    <w:rsid w:val="008A2512"/>
    <w:rsid w:val="008A5601"/>
    <w:rsid w:val="008B0F88"/>
    <w:rsid w:val="00920C44"/>
    <w:rsid w:val="00953273"/>
    <w:rsid w:val="009D5247"/>
    <w:rsid w:val="009F3CCD"/>
    <w:rsid w:val="00A477D6"/>
    <w:rsid w:val="00A479D6"/>
    <w:rsid w:val="00A62B51"/>
    <w:rsid w:val="00A64FED"/>
    <w:rsid w:val="00A91D24"/>
    <w:rsid w:val="00AC5E31"/>
    <w:rsid w:val="00AC7FF1"/>
    <w:rsid w:val="00AD1D1A"/>
    <w:rsid w:val="00B4042A"/>
    <w:rsid w:val="00B50FAE"/>
    <w:rsid w:val="00B709A0"/>
    <w:rsid w:val="00B72397"/>
    <w:rsid w:val="00BC11B3"/>
    <w:rsid w:val="00BC7CC7"/>
    <w:rsid w:val="00BE1BC1"/>
    <w:rsid w:val="00C0230B"/>
    <w:rsid w:val="00C1442C"/>
    <w:rsid w:val="00C706DA"/>
    <w:rsid w:val="00CB14FE"/>
    <w:rsid w:val="00CB6B2B"/>
    <w:rsid w:val="00D37A5D"/>
    <w:rsid w:val="00D76C23"/>
    <w:rsid w:val="00D82BF2"/>
    <w:rsid w:val="00DE2755"/>
    <w:rsid w:val="00DF50DF"/>
    <w:rsid w:val="00E321BB"/>
    <w:rsid w:val="00E40ECF"/>
    <w:rsid w:val="00F01947"/>
    <w:rsid w:val="00F33F24"/>
    <w:rsid w:val="00F972FF"/>
    <w:rsid w:val="00FB2BB3"/>
    <w:rsid w:val="00FD1800"/>
    <w:rsid w:val="00FE37D1"/>
    <w:rsid w:val="00FE7C8F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C4CF"/>
  <w15:chartTrackingRefBased/>
  <w15:docId w15:val="{1E5F80EF-01B3-40D0-BE91-94DA3D4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23</cp:revision>
  <dcterms:created xsi:type="dcterms:W3CDTF">2019-11-29T08:25:00Z</dcterms:created>
  <dcterms:modified xsi:type="dcterms:W3CDTF">2019-11-29T11:28:00Z</dcterms:modified>
</cp:coreProperties>
</file>